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025" w:rsidRDefault="00542025" w:rsidP="0038191F">
      <w:pPr>
        <w:snapToGrid w:val="0"/>
        <w:spacing w:beforeLines="50" w:line="520" w:lineRule="exact"/>
        <w:jc w:val="center"/>
        <w:rPr>
          <w:rFonts w:eastAsia="仿宋_GB2312"/>
          <w:color w:val="000000"/>
          <w:sz w:val="32"/>
          <w:szCs w:val="32"/>
        </w:rPr>
      </w:pPr>
    </w:p>
    <w:p w:rsidR="00542025" w:rsidRDefault="00542025" w:rsidP="0038191F">
      <w:pPr>
        <w:snapToGrid w:val="0"/>
        <w:spacing w:beforeLines="50" w:line="520" w:lineRule="exact"/>
        <w:jc w:val="center"/>
        <w:rPr>
          <w:rFonts w:eastAsia="仿宋_GB2312"/>
          <w:color w:val="000000"/>
          <w:sz w:val="32"/>
          <w:szCs w:val="32"/>
        </w:rPr>
      </w:pPr>
    </w:p>
    <w:p w:rsidR="00542025" w:rsidRDefault="00542025" w:rsidP="0038191F">
      <w:pPr>
        <w:snapToGrid w:val="0"/>
        <w:spacing w:beforeLines="50" w:line="520" w:lineRule="exact"/>
        <w:jc w:val="center"/>
        <w:rPr>
          <w:rFonts w:eastAsia="仿宋_GB2312"/>
          <w:color w:val="000000"/>
          <w:sz w:val="32"/>
          <w:szCs w:val="32"/>
        </w:rPr>
      </w:pPr>
    </w:p>
    <w:p w:rsidR="00542025" w:rsidRDefault="00542025" w:rsidP="0038191F">
      <w:pPr>
        <w:snapToGrid w:val="0"/>
        <w:spacing w:beforeLines="50" w:line="520" w:lineRule="exact"/>
        <w:jc w:val="center"/>
        <w:rPr>
          <w:rFonts w:eastAsia="仿宋_GB2312"/>
          <w:color w:val="000000"/>
          <w:sz w:val="32"/>
          <w:szCs w:val="32"/>
        </w:rPr>
      </w:pPr>
    </w:p>
    <w:p w:rsidR="00542025" w:rsidRDefault="00542025" w:rsidP="0038191F">
      <w:pPr>
        <w:snapToGrid w:val="0"/>
        <w:spacing w:beforeLines="50" w:line="520" w:lineRule="exact"/>
        <w:jc w:val="center"/>
        <w:rPr>
          <w:rFonts w:eastAsia="仿宋_GB2312"/>
          <w:color w:val="000000"/>
          <w:sz w:val="32"/>
          <w:szCs w:val="32"/>
        </w:rPr>
      </w:pPr>
    </w:p>
    <w:p w:rsidR="00542025" w:rsidRPr="00AE3E3C" w:rsidRDefault="00542025" w:rsidP="0038191F">
      <w:pPr>
        <w:snapToGrid w:val="0"/>
        <w:spacing w:beforeLines="50" w:line="520" w:lineRule="exact"/>
        <w:jc w:val="center"/>
        <w:rPr>
          <w:rFonts w:ascii="仿宋" w:eastAsia="仿宋" w:hAnsi="仿宋"/>
          <w:color w:val="000000"/>
          <w:sz w:val="32"/>
          <w:szCs w:val="32"/>
        </w:rPr>
      </w:pPr>
      <w:bookmarkStart w:id="0" w:name="_GoBack"/>
      <w:bookmarkEnd w:id="0"/>
      <w:r w:rsidRPr="00AE3E3C">
        <w:rPr>
          <w:rFonts w:ascii="仿宋" w:eastAsia="仿宋" w:hAnsi="仿宋" w:hint="eastAsia"/>
          <w:color w:val="000000"/>
          <w:sz w:val="32"/>
          <w:szCs w:val="32"/>
        </w:rPr>
        <w:t>江苏二师</w:t>
      </w:r>
      <w:r w:rsidRPr="00AE3E3C">
        <w:rPr>
          <w:rFonts w:ascii="仿宋" w:eastAsia="仿宋" w:hAnsi="仿宋"/>
          <w:color w:val="000000"/>
          <w:sz w:val="32"/>
          <w:szCs w:val="32"/>
        </w:rPr>
        <w:t>科字〔20</w:t>
      </w:r>
      <w:r w:rsidR="00BF463D" w:rsidRPr="00AE3E3C">
        <w:rPr>
          <w:rFonts w:ascii="仿宋" w:eastAsia="仿宋" w:hAnsi="仿宋" w:hint="eastAsia"/>
          <w:color w:val="000000"/>
          <w:sz w:val="32"/>
          <w:szCs w:val="32"/>
        </w:rPr>
        <w:t>20</w:t>
      </w:r>
      <w:r w:rsidRPr="00AE3E3C">
        <w:rPr>
          <w:rFonts w:ascii="仿宋" w:eastAsia="仿宋" w:hAnsi="仿宋"/>
          <w:color w:val="000000"/>
          <w:sz w:val="32"/>
          <w:szCs w:val="32"/>
        </w:rPr>
        <w:t>〕</w:t>
      </w:r>
      <w:r w:rsidR="009574A1" w:rsidRPr="00AE3E3C">
        <w:rPr>
          <w:rFonts w:ascii="仿宋" w:eastAsia="仿宋" w:hAnsi="仿宋" w:hint="eastAsia"/>
          <w:color w:val="000000"/>
          <w:sz w:val="32"/>
          <w:szCs w:val="32"/>
        </w:rPr>
        <w:t>9</w:t>
      </w:r>
      <w:r w:rsidRPr="00AE3E3C">
        <w:rPr>
          <w:rFonts w:ascii="仿宋" w:eastAsia="仿宋" w:hAnsi="仿宋"/>
          <w:color w:val="000000"/>
          <w:sz w:val="32"/>
          <w:szCs w:val="32"/>
        </w:rPr>
        <w:t>号</w:t>
      </w:r>
    </w:p>
    <w:p w:rsidR="00542025" w:rsidRDefault="00542025" w:rsidP="009818C6">
      <w:pPr>
        <w:spacing w:line="560" w:lineRule="exact"/>
        <w:jc w:val="center"/>
        <w:rPr>
          <w:rFonts w:ascii="方正小标宋简体" w:eastAsia="方正小标宋简体" w:hAnsi="宋体"/>
          <w:color w:val="000000"/>
          <w:sz w:val="44"/>
          <w:szCs w:val="44"/>
        </w:rPr>
      </w:pPr>
    </w:p>
    <w:p w:rsidR="00F466A8" w:rsidRDefault="00C23B48" w:rsidP="00D7040C">
      <w:pPr>
        <w:spacing w:line="560" w:lineRule="exact"/>
        <w:jc w:val="center"/>
        <w:rPr>
          <w:rFonts w:ascii="方正小标宋简体" w:eastAsia="方正小标宋简体" w:hAnsi="宋体"/>
          <w:color w:val="000000"/>
          <w:sz w:val="44"/>
          <w:szCs w:val="44"/>
        </w:rPr>
      </w:pPr>
      <w:r w:rsidRPr="00DC466C">
        <w:rPr>
          <w:rFonts w:ascii="方正小标宋简体" w:eastAsia="方正小标宋简体" w:hAnsi="宋体" w:hint="eastAsia"/>
          <w:color w:val="000000"/>
          <w:sz w:val="44"/>
          <w:szCs w:val="44"/>
        </w:rPr>
        <w:t>关于组织申报</w:t>
      </w:r>
      <w:r w:rsidR="00D7040C" w:rsidRPr="00D7040C">
        <w:rPr>
          <w:rFonts w:ascii="方正小标宋简体" w:eastAsia="方正小标宋简体" w:hAnsi="宋体" w:hint="eastAsia"/>
          <w:color w:val="000000"/>
          <w:sz w:val="44"/>
          <w:szCs w:val="44"/>
        </w:rPr>
        <w:t>2020年度国家社会科学基金后期资助暨优秀博士论文</w:t>
      </w:r>
    </w:p>
    <w:p w:rsidR="00C23B48" w:rsidRDefault="00D7040C" w:rsidP="00D7040C">
      <w:pPr>
        <w:spacing w:line="560" w:lineRule="exact"/>
        <w:jc w:val="center"/>
        <w:rPr>
          <w:rFonts w:ascii="方正小标宋简体" w:eastAsia="方正小标宋简体" w:hAnsi="宋体"/>
          <w:color w:val="000000"/>
          <w:sz w:val="44"/>
          <w:szCs w:val="44"/>
        </w:rPr>
      </w:pPr>
      <w:r w:rsidRPr="00D7040C">
        <w:rPr>
          <w:rFonts w:ascii="方正小标宋简体" w:eastAsia="方正小标宋简体" w:hAnsi="宋体" w:hint="eastAsia"/>
          <w:color w:val="000000"/>
          <w:sz w:val="44"/>
          <w:szCs w:val="44"/>
        </w:rPr>
        <w:t>出版项目</w:t>
      </w:r>
      <w:r w:rsidR="00C23B48" w:rsidRPr="00DC466C">
        <w:rPr>
          <w:rFonts w:ascii="方正小标宋简体" w:eastAsia="方正小标宋简体" w:hAnsi="宋体" w:hint="eastAsia"/>
          <w:color w:val="000000"/>
          <w:sz w:val="44"/>
          <w:szCs w:val="44"/>
        </w:rPr>
        <w:t>的通知</w:t>
      </w:r>
    </w:p>
    <w:p w:rsidR="00E04A95" w:rsidRDefault="00E04A95"/>
    <w:p w:rsidR="00C23B48" w:rsidRPr="00AE3E3C" w:rsidRDefault="00C23B48" w:rsidP="00C23B48">
      <w:pPr>
        <w:adjustRightInd w:val="0"/>
        <w:snapToGrid w:val="0"/>
        <w:spacing w:line="520" w:lineRule="exact"/>
        <w:rPr>
          <w:rFonts w:ascii="仿宋" w:eastAsia="仿宋" w:hAnsi="仿宋"/>
          <w:color w:val="000000"/>
          <w:sz w:val="30"/>
          <w:szCs w:val="30"/>
        </w:rPr>
      </w:pPr>
      <w:r w:rsidRPr="00AE3E3C">
        <w:rPr>
          <w:rFonts w:ascii="仿宋" w:eastAsia="仿宋" w:hAnsi="仿宋"/>
          <w:color w:val="000000"/>
          <w:sz w:val="30"/>
          <w:szCs w:val="30"/>
        </w:rPr>
        <w:t>各</w:t>
      </w:r>
      <w:r w:rsidR="009574A1" w:rsidRPr="00AE3E3C">
        <w:rPr>
          <w:rFonts w:ascii="仿宋" w:eastAsia="仿宋" w:hAnsi="仿宋" w:hint="eastAsia"/>
          <w:color w:val="000000"/>
          <w:sz w:val="30"/>
          <w:szCs w:val="30"/>
        </w:rPr>
        <w:t>学院</w:t>
      </w:r>
      <w:r w:rsidRPr="00AE3E3C">
        <w:rPr>
          <w:rFonts w:ascii="仿宋" w:eastAsia="仿宋" w:hAnsi="仿宋"/>
          <w:color w:val="000000"/>
          <w:sz w:val="30"/>
          <w:szCs w:val="30"/>
        </w:rPr>
        <w:t>、部门：</w:t>
      </w:r>
    </w:p>
    <w:p w:rsidR="00C23B48" w:rsidRPr="00AE3E3C" w:rsidRDefault="009574A1" w:rsidP="009574A1">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经全国哲学社会科学工作领导小组批准，现将2020年度国家社科基金后期资助暨优秀博士论文出版项目申报有关事项公告如下</w:t>
      </w:r>
      <w:r w:rsidR="00C23B48" w:rsidRPr="00AE3E3C">
        <w:rPr>
          <w:rFonts w:ascii="仿宋" w:eastAsia="仿宋" w:hAnsi="仿宋" w:hint="eastAsia"/>
          <w:color w:val="000000"/>
          <w:sz w:val="30"/>
          <w:szCs w:val="30"/>
        </w:rPr>
        <w:t>：</w:t>
      </w:r>
    </w:p>
    <w:p w:rsidR="00C23B48" w:rsidRPr="00AE3E3C" w:rsidRDefault="00C23B48" w:rsidP="00AE3E3C">
      <w:pPr>
        <w:adjustRightInd w:val="0"/>
        <w:snapToGrid w:val="0"/>
        <w:spacing w:line="520" w:lineRule="exact"/>
        <w:ind w:firstLineChars="200" w:firstLine="602"/>
        <w:rPr>
          <w:rFonts w:ascii="仿宋" w:eastAsia="仿宋" w:hAnsi="仿宋"/>
          <w:b/>
          <w:color w:val="000000"/>
          <w:sz w:val="30"/>
          <w:szCs w:val="30"/>
        </w:rPr>
      </w:pPr>
      <w:r w:rsidRPr="00AE3E3C">
        <w:rPr>
          <w:rFonts w:ascii="仿宋" w:eastAsia="仿宋" w:hAnsi="仿宋" w:hint="eastAsia"/>
          <w:b/>
          <w:color w:val="000000"/>
          <w:sz w:val="30"/>
          <w:szCs w:val="30"/>
        </w:rPr>
        <w:t>一、项目宗旨</w:t>
      </w:r>
    </w:p>
    <w:p w:rsidR="009574A1" w:rsidRPr="00AE3E3C" w:rsidRDefault="009574A1" w:rsidP="009574A1">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rsidR="00C23B48" w:rsidRPr="00AE3E3C" w:rsidRDefault="00C23B48" w:rsidP="00AE3E3C">
      <w:pPr>
        <w:adjustRightInd w:val="0"/>
        <w:snapToGrid w:val="0"/>
        <w:spacing w:line="520" w:lineRule="exact"/>
        <w:ind w:firstLineChars="200" w:firstLine="602"/>
        <w:rPr>
          <w:rFonts w:ascii="仿宋" w:eastAsia="仿宋" w:hAnsi="仿宋"/>
          <w:b/>
          <w:color w:val="000000"/>
          <w:sz w:val="30"/>
          <w:szCs w:val="30"/>
        </w:rPr>
      </w:pPr>
      <w:r w:rsidRPr="00AE3E3C">
        <w:rPr>
          <w:rFonts w:ascii="仿宋" w:eastAsia="仿宋" w:hAnsi="仿宋" w:hint="eastAsia"/>
          <w:b/>
          <w:color w:val="000000"/>
          <w:sz w:val="30"/>
          <w:szCs w:val="30"/>
        </w:rPr>
        <w:t>二、资助对象</w:t>
      </w:r>
    </w:p>
    <w:p w:rsidR="009574A1" w:rsidRPr="00AE3E3C" w:rsidRDefault="009574A1" w:rsidP="009574A1">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国家社科基金后期资助项目和优秀博士论文出版项目主要资助已基本完成且尚未出版的哲学社会科学研究的优秀学术成果。以资助学术专著为主，也资助少量学术价值较高的资料汇编</w:t>
      </w:r>
      <w:r w:rsidRPr="00AE3E3C">
        <w:rPr>
          <w:rFonts w:ascii="仿宋" w:eastAsia="仿宋" w:hAnsi="仿宋" w:hint="eastAsia"/>
          <w:color w:val="000000"/>
          <w:sz w:val="30"/>
          <w:szCs w:val="30"/>
        </w:rPr>
        <w:lastRenderedPageBreak/>
        <w:t>和学术含量较高的工具书。国家社科基金26个学科，包括教育学、艺术学、军事学三个单列学科均可申报。</w:t>
      </w:r>
    </w:p>
    <w:p w:rsidR="00C23B48" w:rsidRPr="00AE3E3C" w:rsidRDefault="00C23B48" w:rsidP="00AE3E3C">
      <w:pPr>
        <w:adjustRightInd w:val="0"/>
        <w:snapToGrid w:val="0"/>
        <w:spacing w:line="520" w:lineRule="exact"/>
        <w:ind w:firstLineChars="200" w:firstLine="602"/>
        <w:rPr>
          <w:rFonts w:ascii="仿宋" w:eastAsia="仿宋" w:hAnsi="仿宋"/>
          <w:b/>
          <w:color w:val="000000"/>
          <w:sz w:val="30"/>
          <w:szCs w:val="30"/>
        </w:rPr>
      </w:pPr>
      <w:r w:rsidRPr="00AE3E3C">
        <w:rPr>
          <w:rFonts w:ascii="仿宋" w:eastAsia="仿宋" w:hAnsi="仿宋" w:hint="eastAsia"/>
          <w:b/>
          <w:color w:val="000000"/>
          <w:sz w:val="30"/>
          <w:szCs w:val="30"/>
        </w:rPr>
        <w:t>三、</w:t>
      </w:r>
      <w:r w:rsidR="009574A1" w:rsidRPr="00AE3E3C">
        <w:rPr>
          <w:rFonts w:ascii="仿宋" w:eastAsia="仿宋" w:hAnsi="仿宋" w:hint="eastAsia"/>
          <w:b/>
          <w:color w:val="000000"/>
          <w:sz w:val="30"/>
          <w:szCs w:val="30"/>
        </w:rPr>
        <w:t>项目类别与资助额度</w:t>
      </w:r>
    </w:p>
    <w:p w:rsidR="009574A1" w:rsidRPr="00AE3E3C" w:rsidRDefault="009574A1" w:rsidP="009574A1">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国家社科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论文出版项目主要资助研究深入、创新程度较高、具有较大发展潜力的优秀博士论文，突出对优秀青年学者的科研支持，每项资助金额为20万元左右。</w:t>
      </w:r>
    </w:p>
    <w:p w:rsidR="00C23B48" w:rsidRPr="00AE3E3C" w:rsidRDefault="00C23B48" w:rsidP="00AE3E3C">
      <w:pPr>
        <w:adjustRightInd w:val="0"/>
        <w:snapToGrid w:val="0"/>
        <w:spacing w:line="520" w:lineRule="exact"/>
        <w:ind w:firstLineChars="200" w:firstLine="602"/>
        <w:rPr>
          <w:rFonts w:ascii="仿宋" w:eastAsia="仿宋" w:hAnsi="仿宋"/>
          <w:b/>
          <w:color w:val="000000"/>
          <w:sz w:val="30"/>
          <w:szCs w:val="30"/>
        </w:rPr>
      </w:pPr>
      <w:r w:rsidRPr="00AE3E3C">
        <w:rPr>
          <w:rFonts w:ascii="仿宋" w:eastAsia="仿宋" w:hAnsi="仿宋" w:hint="eastAsia"/>
          <w:b/>
          <w:color w:val="000000"/>
          <w:sz w:val="30"/>
          <w:szCs w:val="30"/>
        </w:rPr>
        <w:t>四、申报条件</w:t>
      </w:r>
    </w:p>
    <w:p w:rsidR="00C23B48" w:rsidRPr="00AE3E3C" w:rsidRDefault="00C23B48" w:rsidP="00C23B48">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1．申请人须遵守中华人民共和国宪法和法律，具有副高级以上专业技术职务或具有博士学位。</w:t>
      </w:r>
      <w:r w:rsidR="009574A1" w:rsidRPr="00AE3E3C">
        <w:rPr>
          <w:rFonts w:ascii="仿宋" w:eastAsia="仿宋" w:hAnsi="仿宋" w:hint="eastAsia"/>
          <w:color w:val="000000"/>
          <w:sz w:val="30"/>
          <w:szCs w:val="30"/>
        </w:rPr>
        <w:t>鼓励知名专家学者和有长期学术积累的退休科研人员积极申报。</w:t>
      </w:r>
    </w:p>
    <w:p w:rsidR="00C23B48" w:rsidRPr="00AE3E3C" w:rsidRDefault="00C23B48" w:rsidP="00C23B48">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2．</w:t>
      </w:r>
      <w:r w:rsidR="009574A1" w:rsidRPr="00AE3E3C">
        <w:rPr>
          <w:rFonts w:ascii="仿宋" w:eastAsia="仿宋" w:hAnsi="仿宋" w:hint="eastAsia"/>
          <w:color w:val="000000"/>
          <w:sz w:val="30"/>
          <w:szCs w:val="30"/>
        </w:rPr>
        <w:t>申报重点项目和一般项目的成果需完成80%以上（退休科研人员申报的成果完成比例不低于70%）。以博士论文、博士后研究报告为基础申报重点项目、一般项目，论文完成日期应为三年以上（答辩日期为2017年6月30日之前），并在原论文基础上进行实质性修改，且增删、修改内容篇幅达到原论文字数30%以上。</w:t>
      </w:r>
    </w:p>
    <w:p w:rsidR="00D95751" w:rsidRPr="00AE3E3C" w:rsidRDefault="00C23B48" w:rsidP="00D95751">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3．</w:t>
      </w:r>
      <w:r w:rsidR="00D95751" w:rsidRPr="00AE3E3C">
        <w:rPr>
          <w:rFonts w:ascii="仿宋" w:eastAsia="仿宋" w:hAnsi="仿宋" w:hint="eastAsia"/>
          <w:color w:val="000000"/>
          <w:sz w:val="30"/>
          <w:szCs w:val="30"/>
        </w:rPr>
        <w:t>优秀博士论文出版项目的申请人年龄应在35岁以下（1985年4月28日后出生），论文须以中文写作且被毕业院校评为“优秀”等级，完成日期为2017年6月1日-2019年6月30日（以答辩日期为准）。同等条件下，获得省部级以上优秀博士论文的优先予以支持。</w:t>
      </w:r>
    </w:p>
    <w:p w:rsidR="00C23B48" w:rsidRPr="00AE3E3C" w:rsidRDefault="00D95751" w:rsidP="00C23B48">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lastRenderedPageBreak/>
        <w:t>4</w:t>
      </w:r>
      <w:r w:rsidR="00C23B48" w:rsidRPr="00AE3E3C">
        <w:rPr>
          <w:rFonts w:ascii="仿宋" w:eastAsia="仿宋" w:hAnsi="仿宋" w:hint="eastAsia"/>
          <w:color w:val="000000"/>
          <w:sz w:val="30"/>
          <w:szCs w:val="30"/>
        </w:rPr>
        <w:t>．有下列情形之一的不得申报：</w:t>
      </w:r>
    </w:p>
    <w:p w:rsidR="00D95751" w:rsidRPr="00AE3E3C" w:rsidRDefault="00C23B48" w:rsidP="00C23B48">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（1）</w:t>
      </w:r>
      <w:r w:rsidR="00D95751" w:rsidRPr="00AE3E3C">
        <w:rPr>
          <w:rFonts w:ascii="仿宋" w:eastAsia="仿宋" w:hAnsi="仿宋" w:hint="eastAsia"/>
          <w:color w:val="000000"/>
          <w:sz w:val="30"/>
          <w:szCs w:val="30"/>
        </w:rPr>
        <w:t>申请人承担的国家社科基金项目、国家自然科学基金项目及其他国家级科研项目尚未结项；</w:t>
      </w:r>
    </w:p>
    <w:p w:rsidR="00C23B48" w:rsidRPr="00AE3E3C" w:rsidRDefault="00C23B48" w:rsidP="00C23B48">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（2）</w:t>
      </w:r>
      <w:r w:rsidR="00D95751" w:rsidRPr="00AE3E3C">
        <w:rPr>
          <w:rFonts w:ascii="仿宋" w:eastAsia="仿宋" w:hAnsi="仿宋" w:hint="eastAsia"/>
          <w:color w:val="000000"/>
          <w:sz w:val="30"/>
          <w:szCs w:val="30"/>
        </w:rPr>
        <w:t>属于国家社科基金项目、国家自然科学基金项目及其他国家级科研项目、教育部人文社会科学研究各类项目的研究成果；</w:t>
      </w:r>
    </w:p>
    <w:p w:rsidR="00C23B48" w:rsidRPr="00AE3E3C" w:rsidRDefault="00C23B48" w:rsidP="00C23B48">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（3）</w:t>
      </w:r>
      <w:r w:rsidR="00D95751" w:rsidRPr="00AE3E3C">
        <w:rPr>
          <w:rFonts w:ascii="仿宋" w:eastAsia="仿宋" w:hAnsi="仿宋" w:hint="eastAsia"/>
          <w:color w:val="000000"/>
          <w:sz w:val="30"/>
          <w:szCs w:val="30"/>
        </w:rPr>
        <w:t>已出版著作的修订本，或与申请人本人出版著作重复10%以上；</w:t>
      </w:r>
    </w:p>
    <w:p w:rsidR="00D95751" w:rsidRPr="00AE3E3C" w:rsidRDefault="00C23B48" w:rsidP="00D95751">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（4）</w:t>
      </w:r>
      <w:r w:rsidR="00D95751" w:rsidRPr="00AE3E3C">
        <w:rPr>
          <w:rFonts w:ascii="仿宋" w:eastAsia="仿宋" w:hAnsi="仿宋" w:hint="eastAsia"/>
          <w:color w:val="000000"/>
          <w:sz w:val="30"/>
          <w:szCs w:val="30"/>
        </w:rPr>
        <w:t>成果内容涉及国家秘密。</w:t>
      </w:r>
    </w:p>
    <w:p w:rsidR="00C23B48" w:rsidRPr="00AE3E3C" w:rsidRDefault="00C23B48" w:rsidP="00AE3E3C">
      <w:pPr>
        <w:adjustRightInd w:val="0"/>
        <w:snapToGrid w:val="0"/>
        <w:spacing w:line="520" w:lineRule="exact"/>
        <w:ind w:firstLineChars="200" w:firstLine="602"/>
        <w:rPr>
          <w:rFonts w:ascii="仿宋" w:eastAsia="仿宋" w:hAnsi="仿宋"/>
          <w:b/>
          <w:color w:val="000000"/>
          <w:sz w:val="30"/>
          <w:szCs w:val="30"/>
        </w:rPr>
      </w:pPr>
      <w:r w:rsidRPr="00AE3E3C">
        <w:rPr>
          <w:rFonts w:ascii="仿宋" w:eastAsia="仿宋" w:hAnsi="仿宋" w:hint="eastAsia"/>
          <w:b/>
          <w:color w:val="000000"/>
          <w:sz w:val="30"/>
          <w:szCs w:val="30"/>
        </w:rPr>
        <w:t>五、申报办法</w:t>
      </w:r>
    </w:p>
    <w:p w:rsidR="00C23B48" w:rsidRPr="00AE3E3C" w:rsidRDefault="00D95751" w:rsidP="00D95751">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重点项目和一般项目由个人直接申报；已与全国规划办指定出版机构签署出版合同或达成出版合作意向的，须出具出版社推荐意见。优秀博士论文出版项目须经博士学位授予单位推荐后由个人进行申报。具体程序如下：</w:t>
      </w:r>
    </w:p>
    <w:p w:rsidR="00C23B48" w:rsidRPr="00AE3E3C" w:rsidRDefault="00C23B48" w:rsidP="00C23B48">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1．</w:t>
      </w:r>
      <w:r w:rsidR="00D95751" w:rsidRPr="00AE3E3C">
        <w:rPr>
          <w:rFonts w:ascii="仿宋" w:eastAsia="仿宋" w:hAnsi="仿宋" w:hint="eastAsia"/>
          <w:color w:val="000000"/>
          <w:sz w:val="30"/>
          <w:szCs w:val="30"/>
        </w:rPr>
        <w:t>1.填写申请书和申报信息汇总表。下载《项目申请书》和《项目申报信息汇总表》（见附件1、2、3），用计算机填写。跨学科研究课题要以“靠近优先”原则，选择一个为主学科申报。</w:t>
      </w:r>
    </w:p>
    <w:p w:rsidR="00C5688F" w:rsidRPr="00AE3E3C" w:rsidRDefault="00C23B48" w:rsidP="00C5688F">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2．</w:t>
      </w:r>
      <w:r w:rsidR="00D95751" w:rsidRPr="00AE3E3C">
        <w:rPr>
          <w:rFonts w:ascii="仿宋" w:eastAsia="仿宋" w:hAnsi="仿宋" w:hint="eastAsia"/>
          <w:color w:val="000000"/>
          <w:sz w:val="30"/>
          <w:szCs w:val="30"/>
        </w:rPr>
        <w:t>6</w:t>
      </w:r>
      <w:r w:rsidR="00C5688F" w:rsidRPr="00AE3E3C">
        <w:rPr>
          <w:rFonts w:ascii="仿宋" w:eastAsia="仿宋" w:hAnsi="仿宋" w:hint="eastAsia"/>
          <w:color w:val="000000"/>
          <w:sz w:val="30"/>
          <w:szCs w:val="30"/>
        </w:rPr>
        <w:t>月</w:t>
      </w:r>
      <w:r w:rsidR="00D95751" w:rsidRPr="00AE3E3C">
        <w:rPr>
          <w:rFonts w:ascii="仿宋" w:eastAsia="仿宋" w:hAnsi="仿宋" w:hint="eastAsia"/>
          <w:color w:val="000000"/>
          <w:sz w:val="30"/>
          <w:szCs w:val="30"/>
        </w:rPr>
        <w:t>2</w:t>
      </w:r>
      <w:r w:rsidR="0038191F">
        <w:rPr>
          <w:rFonts w:ascii="仿宋" w:eastAsia="仿宋" w:hAnsi="仿宋" w:hint="eastAsia"/>
          <w:color w:val="000000"/>
          <w:sz w:val="30"/>
          <w:szCs w:val="30"/>
        </w:rPr>
        <w:t>8</w:t>
      </w:r>
      <w:r w:rsidR="00C5688F" w:rsidRPr="00AE3E3C">
        <w:rPr>
          <w:rFonts w:ascii="仿宋" w:eastAsia="仿宋" w:hAnsi="仿宋" w:hint="eastAsia"/>
          <w:color w:val="000000"/>
          <w:sz w:val="30"/>
          <w:szCs w:val="30"/>
        </w:rPr>
        <w:t>日</w:t>
      </w:r>
      <w:r w:rsidR="00C5688F" w:rsidRPr="00AE3E3C">
        <w:rPr>
          <w:rFonts w:ascii="仿宋" w:eastAsia="仿宋" w:hAnsi="仿宋"/>
          <w:color w:val="000000"/>
          <w:sz w:val="30"/>
          <w:szCs w:val="30"/>
        </w:rPr>
        <w:t>前，请申请人</w:t>
      </w:r>
      <w:r w:rsidR="00C5688F" w:rsidRPr="00AE3E3C">
        <w:rPr>
          <w:rFonts w:ascii="仿宋" w:eastAsia="仿宋" w:hAnsi="仿宋" w:hint="eastAsia"/>
          <w:color w:val="000000"/>
          <w:sz w:val="30"/>
          <w:szCs w:val="30"/>
        </w:rPr>
        <w:t>登录我校综合信息</w:t>
      </w:r>
      <w:r w:rsidR="00C5688F" w:rsidRPr="00AE3E3C">
        <w:rPr>
          <w:rFonts w:ascii="仿宋" w:eastAsia="仿宋" w:hAnsi="仿宋"/>
          <w:color w:val="000000"/>
          <w:sz w:val="30"/>
          <w:szCs w:val="30"/>
        </w:rPr>
        <w:t>平台</w:t>
      </w:r>
      <w:r w:rsidR="00C5688F" w:rsidRPr="00AE3E3C">
        <w:rPr>
          <w:rFonts w:ascii="仿宋" w:eastAsia="仿宋" w:hAnsi="仿宋" w:hint="eastAsia"/>
          <w:color w:val="000000"/>
          <w:sz w:val="30"/>
          <w:szCs w:val="30"/>
        </w:rPr>
        <w:t>（</w:t>
      </w:r>
      <w:hyperlink r:id="rId7" w:history="1">
        <w:r w:rsidR="00C5688F" w:rsidRPr="00AE3E3C">
          <w:rPr>
            <w:rStyle w:val="a5"/>
            <w:rFonts w:ascii="仿宋" w:eastAsia="仿宋" w:hAnsi="仿宋" w:hint="eastAsia"/>
            <w:sz w:val="30"/>
            <w:szCs w:val="30"/>
          </w:rPr>
          <w:t>http://kyc.j</w:t>
        </w:r>
        <w:r w:rsidR="00C5688F" w:rsidRPr="00AE3E3C">
          <w:rPr>
            <w:rStyle w:val="a5"/>
            <w:rFonts w:ascii="仿宋" w:eastAsia="仿宋" w:hAnsi="仿宋"/>
            <w:sz w:val="30"/>
            <w:szCs w:val="30"/>
          </w:rPr>
          <w:t>ssnu</w:t>
        </w:r>
        <w:r w:rsidR="00C5688F" w:rsidRPr="00AE3E3C">
          <w:rPr>
            <w:rStyle w:val="a5"/>
            <w:rFonts w:ascii="仿宋" w:eastAsia="仿宋" w:hAnsi="仿宋" w:hint="eastAsia"/>
            <w:sz w:val="30"/>
            <w:szCs w:val="30"/>
          </w:rPr>
          <w:t>.edu.cn/</w:t>
        </w:r>
      </w:hyperlink>
      <w:r w:rsidR="00C5688F" w:rsidRPr="00AE3E3C">
        <w:rPr>
          <w:rFonts w:ascii="仿宋" w:eastAsia="仿宋" w:hAnsi="仿宋" w:hint="eastAsia"/>
          <w:color w:val="000000"/>
          <w:sz w:val="30"/>
          <w:szCs w:val="30"/>
        </w:rPr>
        <w:t>），点击“科研管理”→“项目申报与管理”→“个人项目申报与管理”→“本人项目申报”→“点击申报或录入”→选择“20</w:t>
      </w:r>
      <w:r w:rsidR="00D95751" w:rsidRPr="00AE3E3C">
        <w:rPr>
          <w:rFonts w:ascii="仿宋" w:eastAsia="仿宋" w:hAnsi="仿宋" w:hint="eastAsia"/>
          <w:color w:val="000000"/>
          <w:sz w:val="30"/>
          <w:szCs w:val="30"/>
        </w:rPr>
        <w:t>20</w:t>
      </w:r>
      <w:r w:rsidR="00C5688F" w:rsidRPr="00AE3E3C">
        <w:rPr>
          <w:rFonts w:ascii="仿宋" w:eastAsia="仿宋" w:hAnsi="仿宋" w:hint="eastAsia"/>
          <w:color w:val="000000"/>
          <w:sz w:val="30"/>
          <w:szCs w:val="30"/>
        </w:rPr>
        <w:t>年国家社科基金后期资助项目”，填写相应的申报信息，并</w:t>
      </w:r>
      <w:r w:rsidR="00102789" w:rsidRPr="00AE3E3C">
        <w:rPr>
          <w:rFonts w:ascii="仿宋" w:eastAsia="仿宋" w:hAnsi="仿宋" w:hint="eastAsia"/>
          <w:color w:val="000000"/>
          <w:sz w:val="30"/>
          <w:szCs w:val="30"/>
        </w:rPr>
        <w:t>打包</w:t>
      </w:r>
      <w:r w:rsidR="00C5688F" w:rsidRPr="00AE3E3C">
        <w:rPr>
          <w:rFonts w:ascii="仿宋" w:eastAsia="仿宋" w:hAnsi="仿宋" w:hint="eastAsia"/>
          <w:color w:val="000000"/>
          <w:sz w:val="30"/>
          <w:szCs w:val="30"/>
        </w:rPr>
        <w:t>上传最终版的《申请书》</w:t>
      </w:r>
      <w:r w:rsidR="00102789" w:rsidRPr="00AE3E3C">
        <w:rPr>
          <w:rFonts w:ascii="仿宋" w:eastAsia="仿宋" w:hAnsi="仿宋" w:hint="eastAsia"/>
          <w:color w:val="000000"/>
          <w:sz w:val="30"/>
          <w:szCs w:val="30"/>
        </w:rPr>
        <w:t>和《申报信息汇总表》</w:t>
      </w:r>
      <w:r w:rsidR="00C5688F" w:rsidRPr="00AE3E3C">
        <w:rPr>
          <w:rFonts w:ascii="仿宋" w:eastAsia="仿宋" w:hAnsi="仿宋" w:hint="eastAsia"/>
          <w:color w:val="000000"/>
          <w:sz w:val="30"/>
          <w:szCs w:val="30"/>
        </w:rPr>
        <w:t>，申报完成后提交信息并</w:t>
      </w:r>
      <w:r w:rsidR="00C5688F" w:rsidRPr="00AE3E3C">
        <w:rPr>
          <w:rFonts w:ascii="仿宋" w:eastAsia="仿宋" w:hAnsi="仿宋"/>
          <w:color w:val="000000"/>
          <w:sz w:val="30"/>
          <w:szCs w:val="30"/>
        </w:rPr>
        <w:t>确认</w:t>
      </w:r>
      <w:r w:rsidR="00C5688F" w:rsidRPr="00AE3E3C">
        <w:rPr>
          <w:rFonts w:ascii="仿宋" w:eastAsia="仿宋" w:hAnsi="仿宋" w:hint="eastAsia"/>
          <w:color w:val="000000"/>
          <w:sz w:val="30"/>
          <w:szCs w:val="30"/>
        </w:rPr>
        <w:t>。</w:t>
      </w:r>
    </w:p>
    <w:p w:rsidR="00C5688F" w:rsidRPr="00AE3E3C" w:rsidRDefault="00C5688F" w:rsidP="00C5688F">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color w:val="000000"/>
          <w:sz w:val="30"/>
          <w:szCs w:val="30"/>
        </w:rPr>
        <w:t>3</w:t>
      </w:r>
      <w:r w:rsidRPr="00AE3E3C">
        <w:rPr>
          <w:rFonts w:ascii="仿宋" w:eastAsia="仿宋" w:hAnsi="仿宋" w:hint="eastAsia"/>
          <w:color w:val="000000"/>
          <w:sz w:val="30"/>
          <w:szCs w:val="30"/>
        </w:rPr>
        <w:t>．</w:t>
      </w:r>
      <w:r w:rsidR="00D95751" w:rsidRPr="00AE3E3C">
        <w:rPr>
          <w:rFonts w:ascii="仿宋" w:eastAsia="仿宋" w:hAnsi="仿宋" w:hint="eastAsia"/>
          <w:color w:val="000000"/>
          <w:sz w:val="30"/>
          <w:szCs w:val="30"/>
        </w:rPr>
        <w:t>6</w:t>
      </w:r>
      <w:r w:rsidRPr="00AE3E3C">
        <w:rPr>
          <w:rFonts w:ascii="仿宋" w:eastAsia="仿宋" w:hAnsi="仿宋" w:hint="eastAsia"/>
          <w:color w:val="000000"/>
          <w:sz w:val="30"/>
          <w:szCs w:val="30"/>
        </w:rPr>
        <w:t>月</w:t>
      </w:r>
      <w:r w:rsidR="00D95751" w:rsidRPr="00AE3E3C">
        <w:rPr>
          <w:rFonts w:ascii="仿宋" w:eastAsia="仿宋" w:hAnsi="仿宋" w:hint="eastAsia"/>
          <w:color w:val="000000"/>
          <w:sz w:val="30"/>
          <w:szCs w:val="30"/>
        </w:rPr>
        <w:t>29</w:t>
      </w:r>
      <w:r w:rsidRPr="00AE3E3C">
        <w:rPr>
          <w:rFonts w:ascii="仿宋" w:eastAsia="仿宋" w:hAnsi="仿宋" w:hint="eastAsia"/>
          <w:color w:val="000000"/>
          <w:sz w:val="30"/>
          <w:szCs w:val="30"/>
        </w:rPr>
        <w:t>日前，</w:t>
      </w:r>
      <w:r w:rsidRPr="00AE3E3C">
        <w:rPr>
          <w:rFonts w:ascii="仿宋" w:eastAsia="仿宋" w:hAnsi="仿宋"/>
          <w:color w:val="000000"/>
          <w:sz w:val="30"/>
          <w:szCs w:val="30"/>
        </w:rPr>
        <w:t>将</w:t>
      </w:r>
      <w:r w:rsidRPr="00AE3E3C">
        <w:rPr>
          <w:rFonts w:ascii="仿宋" w:eastAsia="仿宋" w:hAnsi="仿宋" w:hint="eastAsia"/>
          <w:color w:val="000000"/>
          <w:sz w:val="30"/>
          <w:szCs w:val="30"/>
        </w:rPr>
        <w:t>申报材料交科研处（</w:t>
      </w:r>
      <w:r w:rsidR="00D95751" w:rsidRPr="00AE3E3C">
        <w:rPr>
          <w:rFonts w:ascii="仿宋" w:eastAsia="仿宋" w:hAnsi="仿宋" w:hint="eastAsia"/>
          <w:color w:val="000000"/>
          <w:sz w:val="30"/>
          <w:szCs w:val="30"/>
        </w:rPr>
        <w:t>崇德楼106</w:t>
      </w:r>
      <w:r w:rsidRPr="00AE3E3C">
        <w:rPr>
          <w:rFonts w:ascii="仿宋" w:eastAsia="仿宋" w:hAnsi="仿宋" w:hint="eastAsia"/>
          <w:color w:val="000000"/>
          <w:sz w:val="30"/>
          <w:szCs w:val="30"/>
        </w:rPr>
        <w:t>室）审核。包括：</w:t>
      </w:r>
    </w:p>
    <w:p w:rsidR="00C5688F" w:rsidRPr="00AE3E3C" w:rsidRDefault="00C5688F" w:rsidP="00C5688F">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（1）</w:t>
      </w:r>
      <w:r w:rsidR="00D95751" w:rsidRPr="00AE3E3C">
        <w:rPr>
          <w:rFonts w:ascii="仿宋" w:eastAsia="仿宋" w:hAnsi="仿宋" w:hint="eastAsia"/>
          <w:color w:val="000000"/>
          <w:sz w:val="30"/>
          <w:szCs w:val="30"/>
        </w:rPr>
        <w:t>申请书6份</w:t>
      </w:r>
      <w:r w:rsidRPr="00AE3E3C">
        <w:rPr>
          <w:rFonts w:ascii="仿宋" w:eastAsia="仿宋" w:hAnsi="仿宋" w:hint="eastAsia"/>
          <w:color w:val="000000"/>
          <w:sz w:val="30"/>
          <w:szCs w:val="30"/>
        </w:rPr>
        <w:t>（</w:t>
      </w:r>
      <w:r w:rsidR="00D95751" w:rsidRPr="00AE3E3C">
        <w:rPr>
          <w:rFonts w:ascii="仿宋" w:eastAsia="仿宋" w:hAnsi="仿宋" w:hint="eastAsia"/>
          <w:color w:val="000000"/>
          <w:sz w:val="30"/>
          <w:szCs w:val="30"/>
        </w:rPr>
        <w:t>一式6份，A3纸，双面打印，中缝装订</w:t>
      </w:r>
      <w:r w:rsidRPr="00AE3E3C">
        <w:rPr>
          <w:rFonts w:ascii="仿宋" w:eastAsia="仿宋" w:hAnsi="仿宋" w:hint="eastAsia"/>
          <w:color w:val="000000"/>
          <w:sz w:val="30"/>
          <w:szCs w:val="30"/>
        </w:rPr>
        <w:t>）；</w:t>
      </w:r>
    </w:p>
    <w:p w:rsidR="00D95751" w:rsidRPr="00AE3E3C" w:rsidRDefault="00C5688F" w:rsidP="00D95751">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lastRenderedPageBreak/>
        <w:t>（</w:t>
      </w:r>
      <w:r w:rsidR="00D95751" w:rsidRPr="00AE3E3C">
        <w:rPr>
          <w:rFonts w:ascii="仿宋" w:eastAsia="仿宋" w:hAnsi="仿宋" w:hint="eastAsia"/>
          <w:color w:val="000000"/>
          <w:sz w:val="30"/>
          <w:szCs w:val="30"/>
        </w:rPr>
        <w:t>2</w:t>
      </w:r>
      <w:r w:rsidRPr="00AE3E3C">
        <w:rPr>
          <w:rFonts w:ascii="仿宋" w:eastAsia="仿宋" w:hAnsi="仿宋" w:hint="eastAsia"/>
          <w:color w:val="000000"/>
          <w:sz w:val="30"/>
          <w:szCs w:val="30"/>
        </w:rPr>
        <w:t>）</w:t>
      </w:r>
      <w:r w:rsidR="00D95751" w:rsidRPr="00AE3E3C">
        <w:rPr>
          <w:rFonts w:ascii="仿宋" w:eastAsia="仿宋" w:hAnsi="仿宋" w:hint="eastAsia"/>
          <w:color w:val="000000"/>
          <w:sz w:val="30"/>
          <w:szCs w:val="30"/>
        </w:rPr>
        <w:t>申报成果6套（如申报书稿超过60万字，需另外报送6份成果概要，含2万字左右的成果内容介绍，以及全书目录和参考文献），书稿和成果概要均用A4纸双面印制、左侧装订成册；以博士论文和博士后研究报告为基础申请重点项目和一般项目的需提交论文或研究报告原文，并附修改说明（1份）</w:t>
      </w:r>
      <w:r w:rsidR="00AE3E3C" w:rsidRPr="00AE3E3C">
        <w:rPr>
          <w:rFonts w:ascii="仿宋" w:eastAsia="仿宋" w:hAnsi="仿宋" w:hint="eastAsia"/>
          <w:color w:val="000000"/>
          <w:sz w:val="30"/>
          <w:szCs w:val="30"/>
        </w:rPr>
        <w:t>；</w:t>
      </w:r>
    </w:p>
    <w:p w:rsidR="00C5688F" w:rsidRPr="00AE3E3C" w:rsidRDefault="00C5688F" w:rsidP="00D95751">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w:t>
      </w:r>
      <w:r w:rsidR="00D95751" w:rsidRPr="00AE3E3C">
        <w:rPr>
          <w:rFonts w:ascii="仿宋" w:eastAsia="仿宋" w:hAnsi="仿宋" w:hint="eastAsia"/>
          <w:color w:val="000000"/>
          <w:sz w:val="30"/>
          <w:szCs w:val="30"/>
        </w:rPr>
        <w:t>3</w:t>
      </w:r>
      <w:r w:rsidRPr="00AE3E3C">
        <w:rPr>
          <w:rFonts w:ascii="仿宋" w:eastAsia="仿宋" w:hAnsi="仿宋" w:hint="eastAsia"/>
          <w:color w:val="000000"/>
          <w:sz w:val="30"/>
          <w:szCs w:val="30"/>
        </w:rPr>
        <w:t>）</w:t>
      </w:r>
      <w:r w:rsidR="00D95751" w:rsidRPr="00AE3E3C">
        <w:rPr>
          <w:rFonts w:ascii="仿宋" w:eastAsia="仿宋" w:hAnsi="仿宋" w:hint="eastAsia"/>
          <w:color w:val="000000"/>
          <w:sz w:val="30"/>
          <w:szCs w:val="30"/>
        </w:rPr>
        <w:t>申报优秀博士论文出版项目的需提供论文等级证明材料，博士学位论文评阅书复印件、答辩决议书复印件；</w:t>
      </w:r>
    </w:p>
    <w:p w:rsidR="00C5688F" w:rsidRPr="00AE3E3C" w:rsidRDefault="00C5688F" w:rsidP="00C5688F">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（5）</w:t>
      </w:r>
      <w:r w:rsidR="00D95751" w:rsidRPr="00AE3E3C">
        <w:rPr>
          <w:rFonts w:ascii="仿宋" w:eastAsia="仿宋" w:hAnsi="仿宋" w:hint="eastAsia"/>
          <w:color w:val="000000"/>
          <w:sz w:val="30"/>
          <w:szCs w:val="30"/>
        </w:rPr>
        <w:t>往年申报过后期资助项目的成果，需附详细的修改说明（见附件4）</w:t>
      </w:r>
      <w:r w:rsidRPr="00AE3E3C">
        <w:rPr>
          <w:rFonts w:ascii="仿宋" w:eastAsia="仿宋" w:hAnsi="仿宋" w:hint="eastAsia"/>
          <w:color w:val="000000"/>
          <w:sz w:val="30"/>
          <w:szCs w:val="30"/>
        </w:rPr>
        <w:t>。</w:t>
      </w:r>
    </w:p>
    <w:p w:rsidR="00C5688F" w:rsidRPr="00AE3E3C" w:rsidRDefault="00C5688F" w:rsidP="00C5688F">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全国哲学社会科学规划领导小组办公室将做好申报材料的保密工作，申报材料一律不再退回。</w:t>
      </w:r>
    </w:p>
    <w:p w:rsidR="00C23B48" w:rsidRPr="00AE3E3C" w:rsidRDefault="00C5688F" w:rsidP="00AE3E3C">
      <w:pPr>
        <w:adjustRightInd w:val="0"/>
        <w:snapToGrid w:val="0"/>
        <w:spacing w:line="520" w:lineRule="exact"/>
        <w:ind w:firstLineChars="200" w:firstLine="602"/>
        <w:rPr>
          <w:rFonts w:ascii="仿宋" w:eastAsia="仿宋" w:hAnsi="仿宋"/>
          <w:b/>
          <w:color w:val="000000"/>
          <w:sz w:val="30"/>
          <w:szCs w:val="30"/>
        </w:rPr>
      </w:pPr>
      <w:r w:rsidRPr="00AE3E3C">
        <w:rPr>
          <w:rFonts w:ascii="仿宋" w:eastAsia="仿宋" w:hAnsi="仿宋" w:hint="eastAsia"/>
          <w:b/>
          <w:color w:val="000000"/>
          <w:sz w:val="30"/>
          <w:szCs w:val="30"/>
        </w:rPr>
        <w:t>六</w:t>
      </w:r>
      <w:r w:rsidR="00C23B48" w:rsidRPr="00AE3E3C">
        <w:rPr>
          <w:rFonts w:ascii="仿宋" w:eastAsia="仿宋" w:hAnsi="仿宋" w:hint="eastAsia"/>
          <w:b/>
          <w:color w:val="000000"/>
          <w:sz w:val="30"/>
          <w:szCs w:val="30"/>
        </w:rPr>
        <w:t>、</w:t>
      </w:r>
      <w:r w:rsidR="00AE3E3C" w:rsidRPr="00AE3E3C">
        <w:rPr>
          <w:rFonts w:ascii="仿宋" w:eastAsia="仿宋" w:hAnsi="仿宋" w:hint="eastAsia"/>
          <w:b/>
          <w:color w:val="000000"/>
          <w:sz w:val="30"/>
          <w:szCs w:val="30"/>
        </w:rPr>
        <w:t>研究及出版要求</w:t>
      </w:r>
    </w:p>
    <w:p w:rsidR="00C23B48" w:rsidRPr="00AE3E3C" w:rsidRDefault="00C23B48" w:rsidP="00C23B48">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1．</w:t>
      </w:r>
      <w:r w:rsidR="00AE3E3C" w:rsidRPr="00AE3E3C">
        <w:rPr>
          <w:rFonts w:ascii="仿宋" w:eastAsia="仿宋" w:hAnsi="仿宋" w:hint="eastAsia"/>
          <w:color w:val="000000"/>
          <w:sz w:val="30"/>
          <w:szCs w:val="30"/>
        </w:rPr>
        <w:t>项目负责人在项目执行期间要遵守相关承诺，履行约定义务，按期完成研究任务，获准立项的课题《申请书》视为具有约束力的资助合同文本。重点项目和一般项目完成时限为1-3年，优秀博士论文出版项目要求于2021年3月前完成修改出版，申请人应按时限完成研究工作。</w:t>
      </w:r>
    </w:p>
    <w:p w:rsidR="00C23B48" w:rsidRPr="00AE3E3C" w:rsidRDefault="00C23B48" w:rsidP="00C23B48">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2．</w:t>
      </w:r>
      <w:r w:rsidR="00AE3E3C" w:rsidRPr="00AE3E3C">
        <w:rPr>
          <w:rFonts w:ascii="仿宋" w:eastAsia="仿宋" w:hAnsi="仿宋" w:hint="eastAsia"/>
          <w:color w:val="000000"/>
          <w:sz w:val="30"/>
          <w:szCs w:val="30"/>
        </w:rPr>
        <w:t>项目最终成果须先鉴定、后出版。各省（区、市）、兵团社科规划办或在京委托管理机构对最终成果组织鉴定后提交我办审核，合格者方可结项并进入出版程序。重点项目和一般项目研究成果由我办指定出版机构并按要求统一出版，优秀博士论文由我办安排集中出版。项目申报评审期间、鉴定结项之前，申请人不得擅自出版，违规者将终止申请或撤项，并通报批评。</w:t>
      </w:r>
    </w:p>
    <w:p w:rsidR="00C23B48" w:rsidRPr="00AE3E3C" w:rsidRDefault="00C23B48" w:rsidP="00C23B48">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3．</w:t>
      </w:r>
      <w:r w:rsidR="00AE3E3C" w:rsidRPr="00AE3E3C">
        <w:rPr>
          <w:rFonts w:ascii="仿宋" w:eastAsia="仿宋" w:hAnsi="仿宋" w:hint="eastAsia"/>
          <w:color w:val="000000"/>
          <w:sz w:val="30"/>
          <w:szCs w:val="30"/>
        </w:rPr>
        <w:t>后期资助项目成果出版后，我办将常态化遴选完成质量与学术价值较高的作品，形成国家社科基金“优秀出版成果重点推荐书目”，对优秀成果进行形式多样的宣传推介。</w:t>
      </w:r>
    </w:p>
    <w:p w:rsidR="00AE3E3C" w:rsidRPr="00AE3E3C" w:rsidRDefault="00AE3E3C" w:rsidP="00AE3E3C">
      <w:pPr>
        <w:adjustRightInd w:val="0"/>
        <w:snapToGrid w:val="0"/>
        <w:spacing w:line="520" w:lineRule="exact"/>
        <w:ind w:firstLineChars="200" w:firstLine="602"/>
        <w:rPr>
          <w:rFonts w:ascii="仿宋" w:eastAsia="仿宋" w:hAnsi="仿宋"/>
          <w:b/>
          <w:color w:val="000000"/>
          <w:sz w:val="30"/>
          <w:szCs w:val="30"/>
        </w:rPr>
      </w:pPr>
    </w:p>
    <w:p w:rsidR="00C23B48" w:rsidRPr="00AE3E3C" w:rsidRDefault="00C5688F" w:rsidP="00AE3E3C">
      <w:pPr>
        <w:adjustRightInd w:val="0"/>
        <w:snapToGrid w:val="0"/>
        <w:spacing w:line="520" w:lineRule="exact"/>
        <w:ind w:firstLineChars="200" w:firstLine="602"/>
        <w:rPr>
          <w:rFonts w:ascii="仿宋" w:eastAsia="仿宋" w:hAnsi="仿宋"/>
          <w:b/>
          <w:color w:val="000000"/>
          <w:sz w:val="30"/>
          <w:szCs w:val="30"/>
        </w:rPr>
      </w:pPr>
      <w:r w:rsidRPr="00AE3E3C">
        <w:rPr>
          <w:rFonts w:ascii="仿宋" w:eastAsia="仿宋" w:hAnsi="仿宋" w:hint="eastAsia"/>
          <w:b/>
          <w:color w:val="000000"/>
          <w:sz w:val="30"/>
          <w:szCs w:val="30"/>
        </w:rPr>
        <w:t>七</w:t>
      </w:r>
      <w:r w:rsidR="00C23B48" w:rsidRPr="00AE3E3C">
        <w:rPr>
          <w:rFonts w:ascii="仿宋" w:eastAsia="仿宋" w:hAnsi="仿宋" w:hint="eastAsia"/>
          <w:b/>
          <w:color w:val="000000"/>
          <w:sz w:val="30"/>
          <w:szCs w:val="30"/>
        </w:rPr>
        <w:t>、</w:t>
      </w:r>
      <w:r w:rsidR="00AE3E3C" w:rsidRPr="00AE3E3C">
        <w:rPr>
          <w:rFonts w:ascii="仿宋" w:eastAsia="仿宋" w:hAnsi="仿宋" w:hint="eastAsia"/>
          <w:b/>
          <w:color w:val="000000"/>
          <w:sz w:val="30"/>
          <w:szCs w:val="30"/>
        </w:rPr>
        <w:t>其他注意事项</w:t>
      </w:r>
    </w:p>
    <w:p w:rsidR="00C23B48" w:rsidRPr="00AE3E3C" w:rsidRDefault="00AE3E3C" w:rsidP="00C23B48">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申请人需按照《项目申请书》和申报公告如实填写申请材料，保证没有知识产权争议，不得有违背科研诚信要求的行为。凡在申请时弄虚作假的，申报成果存在抄袭剽窃等行为的，一经发现查实，3年内取消申报资格；如获立项即予撤项并通报批评。情节严重的，申请人5年内不得申报国家社科基金项目。凡在国家社科基金项目申报和评审中发现严重违规违纪行为的，除按规定进行处理外，将被列入不良科研信用记录。</w:t>
      </w:r>
    </w:p>
    <w:p w:rsidR="00C5688F" w:rsidRPr="00AE3E3C" w:rsidRDefault="00C5688F" w:rsidP="00C5688F">
      <w:pPr>
        <w:adjustRightInd w:val="0"/>
        <w:snapToGrid w:val="0"/>
        <w:spacing w:line="56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联系人：</w:t>
      </w:r>
      <w:r w:rsidR="00AE3E3C" w:rsidRPr="00AE3E3C">
        <w:rPr>
          <w:rFonts w:ascii="仿宋" w:eastAsia="仿宋" w:hAnsi="仿宋" w:hint="eastAsia"/>
          <w:color w:val="000000"/>
          <w:sz w:val="30"/>
          <w:szCs w:val="30"/>
        </w:rPr>
        <w:t>汪紫宁</w:t>
      </w:r>
      <w:r w:rsidRPr="00AE3E3C">
        <w:rPr>
          <w:rFonts w:ascii="仿宋" w:eastAsia="仿宋" w:hAnsi="仿宋" w:hint="eastAsia"/>
          <w:color w:val="000000"/>
          <w:sz w:val="30"/>
          <w:szCs w:val="30"/>
        </w:rPr>
        <w:t>，电话：</w:t>
      </w:r>
      <w:r w:rsidR="00AE3E3C" w:rsidRPr="00AE3E3C">
        <w:rPr>
          <w:rFonts w:ascii="仿宋" w:eastAsia="仿宋" w:hAnsi="仿宋" w:hint="eastAsia"/>
          <w:color w:val="000000"/>
          <w:sz w:val="30"/>
          <w:szCs w:val="30"/>
        </w:rPr>
        <w:t>56226259。</w:t>
      </w:r>
    </w:p>
    <w:p w:rsidR="00C5688F" w:rsidRPr="00AE3E3C" w:rsidRDefault="00C5688F" w:rsidP="00C5688F">
      <w:pPr>
        <w:adjustRightInd w:val="0"/>
        <w:snapToGrid w:val="0"/>
        <w:spacing w:line="520" w:lineRule="exact"/>
        <w:rPr>
          <w:rFonts w:ascii="仿宋" w:eastAsia="仿宋" w:hAnsi="仿宋"/>
          <w:color w:val="000000"/>
          <w:sz w:val="30"/>
          <w:szCs w:val="30"/>
        </w:rPr>
      </w:pPr>
    </w:p>
    <w:p w:rsidR="00C23B48" w:rsidRPr="00AE3E3C" w:rsidRDefault="00AE3E3C" w:rsidP="00AE3E3C">
      <w:pPr>
        <w:adjustRightInd w:val="0"/>
        <w:snapToGrid w:val="0"/>
        <w:spacing w:line="520" w:lineRule="exact"/>
        <w:ind w:firstLineChars="200" w:firstLine="602"/>
        <w:rPr>
          <w:rFonts w:ascii="仿宋" w:eastAsia="仿宋" w:hAnsi="仿宋"/>
          <w:b/>
          <w:color w:val="000000"/>
          <w:sz w:val="30"/>
          <w:szCs w:val="30"/>
        </w:rPr>
      </w:pPr>
      <w:r w:rsidRPr="00AE3E3C">
        <w:rPr>
          <w:rFonts w:ascii="仿宋" w:eastAsia="仿宋" w:hAnsi="仿宋" w:hint="eastAsia"/>
          <w:b/>
          <w:color w:val="000000"/>
          <w:sz w:val="30"/>
          <w:szCs w:val="30"/>
        </w:rPr>
        <w:t>附</w:t>
      </w:r>
      <w:r w:rsidR="00C23B48" w:rsidRPr="00AE3E3C">
        <w:rPr>
          <w:rFonts w:ascii="仿宋" w:eastAsia="仿宋" w:hAnsi="仿宋" w:hint="eastAsia"/>
          <w:b/>
          <w:color w:val="000000"/>
          <w:sz w:val="30"/>
          <w:szCs w:val="30"/>
        </w:rPr>
        <w:t>：目前暂定的推荐申报出版机构名单（5</w:t>
      </w:r>
      <w:r w:rsidRPr="00AE3E3C">
        <w:rPr>
          <w:rFonts w:ascii="仿宋" w:eastAsia="仿宋" w:hAnsi="仿宋" w:hint="eastAsia"/>
          <w:b/>
          <w:color w:val="000000"/>
          <w:sz w:val="30"/>
          <w:szCs w:val="30"/>
        </w:rPr>
        <w:t>7</w:t>
      </w:r>
      <w:r w:rsidR="00C23B48" w:rsidRPr="00AE3E3C">
        <w:rPr>
          <w:rFonts w:ascii="仿宋" w:eastAsia="仿宋" w:hAnsi="仿宋" w:hint="eastAsia"/>
          <w:b/>
          <w:color w:val="000000"/>
          <w:sz w:val="30"/>
          <w:szCs w:val="30"/>
        </w:rPr>
        <w:t>个）</w:t>
      </w:r>
    </w:p>
    <w:p w:rsidR="00AE3E3C" w:rsidRPr="0038191F" w:rsidRDefault="00AE3E3C" w:rsidP="0038191F">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人民出版社、学习出版社、中国社会科学出版社、商务印书馆、中华书局、社会科学文献出版社、人民文学出版社、中央党校出版社、中央文献出版社、中央编译出版社、高等教育出版社、北京人民出版社、法律出版社、经济科学出版社、中国财政经济出版社、科学出版社、九州出版社、民族出版社、国家图书馆出版社、教育科学出版社、文化艺术出版社、军事科学出版社、文物出版社、上海世纪出版集团、上海人民出版社、上海三联书店、上海古籍出版社、上海远东出版社、上海社会科学院出版社、天津古籍出版社、天津人民出版社、江苏人民出版社、山东人民出版社、湖北人民出版社、广东人民出版社、四川人民出版社、陕西人民出版社。</w:t>
      </w:r>
    </w:p>
    <w:p w:rsidR="00C23B48" w:rsidRPr="00AE3E3C" w:rsidRDefault="00AE3E3C" w:rsidP="00AE3E3C">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北京大学出版社、中国人民大学出版社、北京师范大学出版社、清华大学出版社、国防大学出版社、复旦大学出版社、华东师范大学出版社、上海交通大学出版社、南京大学出版社、浙江</w:t>
      </w:r>
      <w:r w:rsidRPr="00AE3E3C">
        <w:rPr>
          <w:rFonts w:ascii="仿宋" w:eastAsia="仿宋" w:hAnsi="仿宋" w:hint="eastAsia"/>
          <w:color w:val="000000"/>
          <w:sz w:val="30"/>
          <w:szCs w:val="30"/>
        </w:rPr>
        <w:lastRenderedPageBreak/>
        <w:t>大学出版社、武汉大学出版社、山东大学出版社、吉林大学出版社、厦门大学出版社、南开大学出版社、中山大学出版社、四川大学出版社、西南师范大学出版社、兰州大学出版社、安徽大学出版社。</w:t>
      </w:r>
      <w:r w:rsidR="00C23B48" w:rsidRPr="00AE3E3C">
        <w:rPr>
          <w:rFonts w:ascii="仿宋" w:eastAsia="仿宋" w:hAnsi="仿宋" w:hint="eastAsia"/>
          <w:color w:val="000000"/>
          <w:sz w:val="30"/>
          <w:szCs w:val="30"/>
        </w:rPr>
        <w:t>相关申报材料下载：</w:t>
      </w:r>
    </w:p>
    <w:p w:rsidR="00C23B48" w:rsidRPr="00AE3E3C" w:rsidRDefault="00C23B48" w:rsidP="00C23B48">
      <w:pPr>
        <w:adjustRightInd w:val="0"/>
        <w:snapToGrid w:val="0"/>
        <w:spacing w:line="52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附件1：</w:t>
      </w:r>
      <w:hyperlink r:id="rId8" w:tgtFrame="_blank" w:history="1">
        <w:r w:rsidR="00AE3E3C" w:rsidRPr="00AE3E3C">
          <w:rPr>
            <w:rFonts w:ascii="仿宋" w:eastAsia="仿宋" w:hAnsi="仿宋"/>
            <w:color w:val="000000"/>
            <w:sz w:val="30"/>
            <w:szCs w:val="30"/>
          </w:rPr>
          <w:t>国家社科基金后期资助项目申请书（重点项目、一般项目）</w:t>
        </w:r>
      </w:hyperlink>
    </w:p>
    <w:p w:rsidR="00102789" w:rsidRPr="00AE3E3C" w:rsidRDefault="00102789" w:rsidP="00102789">
      <w:pPr>
        <w:spacing w:line="54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附件2.</w:t>
      </w:r>
      <w:r w:rsidRPr="00AE3E3C">
        <w:rPr>
          <w:rFonts w:ascii="仿宋" w:eastAsia="仿宋" w:hAnsi="仿宋"/>
          <w:color w:val="000000"/>
          <w:sz w:val="30"/>
          <w:szCs w:val="30"/>
        </w:rPr>
        <w:t xml:space="preserve"> </w:t>
      </w:r>
      <w:r w:rsidR="00AE3E3C" w:rsidRPr="00AE3E3C">
        <w:rPr>
          <w:rFonts w:ascii="仿宋" w:eastAsia="仿宋" w:hAnsi="仿宋" w:hint="eastAsia"/>
          <w:color w:val="000000"/>
          <w:sz w:val="30"/>
          <w:szCs w:val="30"/>
        </w:rPr>
        <w:t>国家社科基金优秀博士论文出版项目申请书</w:t>
      </w:r>
    </w:p>
    <w:p w:rsidR="00102789" w:rsidRPr="00AE3E3C" w:rsidRDefault="00102789" w:rsidP="00102789">
      <w:pPr>
        <w:spacing w:line="54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附件3.</w:t>
      </w:r>
      <w:r w:rsidRPr="00AE3E3C">
        <w:rPr>
          <w:rFonts w:ascii="仿宋" w:eastAsia="仿宋" w:hAnsi="仿宋"/>
          <w:color w:val="000000"/>
          <w:sz w:val="30"/>
          <w:szCs w:val="30"/>
        </w:rPr>
        <w:t xml:space="preserve"> </w:t>
      </w:r>
      <w:r w:rsidR="00AE3E3C" w:rsidRPr="00AE3E3C">
        <w:rPr>
          <w:rFonts w:ascii="仿宋" w:eastAsia="仿宋" w:hAnsi="仿宋" w:hint="eastAsia"/>
          <w:color w:val="000000"/>
          <w:sz w:val="30"/>
          <w:szCs w:val="30"/>
        </w:rPr>
        <w:t>国家社科基金后期资助项目申报信息汇总表</w:t>
      </w:r>
    </w:p>
    <w:p w:rsidR="00102789" w:rsidRPr="00AE3E3C" w:rsidRDefault="00102789" w:rsidP="00102789">
      <w:pPr>
        <w:spacing w:line="54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附件4.</w:t>
      </w:r>
      <w:r w:rsidRPr="00AE3E3C">
        <w:rPr>
          <w:rFonts w:ascii="仿宋" w:eastAsia="仿宋" w:hAnsi="仿宋"/>
          <w:color w:val="000000"/>
          <w:sz w:val="30"/>
          <w:szCs w:val="30"/>
        </w:rPr>
        <w:t xml:space="preserve"> </w:t>
      </w:r>
      <w:r w:rsidR="00AE3E3C" w:rsidRPr="00AE3E3C">
        <w:rPr>
          <w:rFonts w:ascii="仿宋" w:eastAsia="仿宋" w:hAnsi="仿宋" w:hint="eastAsia"/>
          <w:color w:val="000000"/>
          <w:sz w:val="30"/>
          <w:szCs w:val="30"/>
        </w:rPr>
        <w:t>国家社科基金后期资助项目申报成果修改说明</w:t>
      </w:r>
    </w:p>
    <w:p w:rsidR="00102789" w:rsidRPr="00AE3E3C" w:rsidRDefault="00102789" w:rsidP="00102789">
      <w:pPr>
        <w:spacing w:line="540" w:lineRule="exact"/>
        <w:ind w:firstLineChars="200" w:firstLine="600"/>
        <w:rPr>
          <w:rFonts w:ascii="仿宋" w:eastAsia="仿宋" w:hAnsi="仿宋"/>
          <w:color w:val="000000"/>
          <w:sz w:val="30"/>
          <w:szCs w:val="30"/>
        </w:rPr>
      </w:pPr>
      <w:r w:rsidRPr="00AE3E3C">
        <w:rPr>
          <w:rFonts w:ascii="仿宋" w:eastAsia="仿宋" w:hAnsi="仿宋" w:hint="eastAsia"/>
          <w:color w:val="000000"/>
          <w:sz w:val="30"/>
          <w:szCs w:val="30"/>
        </w:rPr>
        <w:t>附件5.</w:t>
      </w:r>
      <w:r w:rsidRPr="00AE3E3C">
        <w:rPr>
          <w:rFonts w:ascii="仿宋" w:eastAsia="仿宋" w:hAnsi="仿宋"/>
          <w:color w:val="000000"/>
          <w:sz w:val="30"/>
          <w:szCs w:val="30"/>
        </w:rPr>
        <w:t xml:space="preserve"> </w:t>
      </w:r>
      <w:r w:rsidR="00AE3E3C" w:rsidRPr="00AE3E3C">
        <w:rPr>
          <w:rFonts w:ascii="仿宋" w:eastAsia="仿宋" w:hAnsi="仿宋" w:hint="eastAsia"/>
          <w:color w:val="000000"/>
          <w:sz w:val="30"/>
          <w:szCs w:val="30"/>
        </w:rPr>
        <w:t>国家社会科学基金项目申报数据代码表</w:t>
      </w:r>
    </w:p>
    <w:p w:rsidR="00C23B48" w:rsidRPr="00AE3E3C" w:rsidRDefault="00C23B48" w:rsidP="00C23B48">
      <w:pPr>
        <w:adjustRightInd w:val="0"/>
        <w:snapToGrid w:val="0"/>
        <w:spacing w:line="520" w:lineRule="exact"/>
        <w:ind w:firstLineChars="200" w:firstLine="600"/>
        <w:rPr>
          <w:rFonts w:ascii="仿宋" w:eastAsia="仿宋" w:hAnsi="仿宋"/>
          <w:color w:val="000000"/>
          <w:sz w:val="30"/>
          <w:szCs w:val="30"/>
        </w:rPr>
      </w:pPr>
    </w:p>
    <w:p w:rsidR="00C5688F" w:rsidRPr="00AE3E3C" w:rsidRDefault="00C5688F" w:rsidP="00C23B48">
      <w:pPr>
        <w:adjustRightInd w:val="0"/>
        <w:snapToGrid w:val="0"/>
        <w:spacing w:line="520" w:lineRule="exact"/>
        <w:ind w:firstLineChars="200" w:firstLine="600"/>
        <w:rPr>
          <w:rFonts w:ascii="仿宋" w:eastAsia="仿宋" w:hAnsi="仿宋"/>
          <w:color w:val="000000"/>
          <w:sz w:val="30"/>
          <w:szCs w:val="30"/>
        </w:rPr>
      </w:pPr>
    </w:p>
    <w:p w:rsidR="00C5688F" w:rsidRPr="00AE3E3C" w:rsidRDefault="00C5688F" w:rsidP="00C5688F">
      <w:pPr>
        <w:adjustRightInd w:val="0"/>
        <w:snapToGrid w:val="0"/>
        <w:spacing w:line="520" w:lineRule="exact"/>
        <w:ind w:firstLineChars="2200" w:firstLine="6600"/>
        <w:rPr>
          <w:rFonts w:ascii="仿宋" w:eastAsia="仿宋" w:hAnsi="仿宋"/>
          <w:color w:val="000000"/>
          <w:sz w:val="30"/>
          <w:szCs w:val="30"/>
        </w:rPr>
      </w:pPr>
      <w:r w:rsidRPr="00AE3E3C">
        <w:rPr>
          <w:rFonts w:ascii="仿宋" w:eastAsia="仿宋" w:hAnsi="仿宋" w:hint="eastAsia"/>
          <w:color w:val="000000"/>
          <w:sz w:val="30"/>
          <w:szCs w:val="30"/>
        </w:rPr>
        <w:t>科研处</w:t>
      </w:r>
    </w:p>
    <w:p w:rsidR="00C5688F" w:rsidRPr="00AE3E3C" w:rsidRDefault="00C5688F" w:rsidP="00C5688F">
      <w:pPr>
        <w:adjustRightInd w:val="0"/>
        <w:snapToGrid w:val="0"/>
        <w:spacing w:line="520" w:lineRule="exact"/>
        <w:rPr>
          <w:rFonts w:ascii="仿宋" w:eastAsia="仿宋" w:hAnsi="仿宋"/>
          <w:color w:val="000000"/>
          <w:sz w:val="30"/>
          <w:szCs w:val="30"/>
        </w:rPr>
      </w:pPr>
      <w:r w:rsidRPr="00AE3E3C">
        <w:rPr>
          <w:rFonts w:ascii="仿宋" w:eastAsia="仿宋" w:hAnsi="仿宋" w:hint="eastAsia"/>
          <w:color w:val="000000"/>
          <w:sz w:val="30"/>
          <w:szCs w:val="30"/>
        </w:rPr>
        <w:t xml:space="preserve">                                        20</w:t>
      </w:r>
      <w:r w:rsidR="00AE3E3C" w:rsidRPr="00AE3E3C">
        <w:rPr>
          <w:rFonts w:ascii="仿宋" w:eastAsia="仿宋" w:hAnsi="仿宋" w:hint="eastAsia"/>
          <w:color w:val="000000"/>
          <w:sz w:val="30"/>
          <w:szCs w:val="30"/>
        </w:rPr>
        <w:t>20</w:t>
      </w:r>
      <w:r w:rsidRPr="00AE3E3C">
        <w:rPr>
          <w:rFonts w:ascii="仿宋" w:eastAsia="仿宋" w:hAnsi="仿宋" w:hint="eastAsia"/>
          <w:color w:val="000000"/>
          <w:sz w:val="30"/>
          <w:szCs w:val="30"/>
        </w:rPr>
        <w:t>年</w:t>
      </w:r>
      <w:r w:rsidR="00AE3E3C" w:rsidRPr="00AE3E3C">
        <w:rPr>
          <w:rFonts w:ascii="仿宋" w:eastAsia="仿宋" w:hAnsi="仿宋" w:hint="eastAsia"/>
          <w:color w:val="000000"/>
          <w:sz w:val="30"/>
          <w:szCs w:val="30"/>
        </w:rPr>
        <w:t>5</w:t>
      </w:r>
      <w:r w:rsidRPr="00AE3E3C">
        <w:rPr>
          <w:rFonts w:ascii="仿宋" w:eastAsia="仿宋" w:hAnsi="仿宋" w:hint="eastAsia"/>
          <w:color w:val="000000"/>
          <w:sz w:val="30"/>
          <w:szCs w:val="30"/>
        </w:rPr>
        <w:t>月</w:t>
      </w:r>
      <w:r w:rsidR="00AE3E3C" w:rsidRPr="00AE3E3C">
        <w:rPr>
          <w:rFonts w:ascii="仿宋" w:eastAsia="仿宋" w:hAnsi="仿宋" w:hint="eastAsia"/>
          <w:color w:val="000000"/>
          <w:sz w:val="30"/>
          <w:szCs w:val="30"/>
        </w:rPr>
        <w:t>4</w:t>
      </w:r>
      <w:r w:rsidRPr="00AE3E3C">
        <w:rPr>
          <w:rFonts w:ascii="仿宋" w:eastAsia="仿宋" w:hAnsi="仿宋" w:hint="eastAsia"/>
          <w:color w:val="000000"/>
          <w:sz w:val="30"/>
          <w:szCs w:val="30"/>
        </w:rPr>
        <w:t>日</w:t>
      </w:r>
    </w:p>
    <w:p w:rsidR="00C5688F" w:rsidRPr="00AE3E3C" w:rsidRDefault="00C5688F" w:rsidP="00C23B48">
      <w:pPr>
        <w:adjustRightInd w:val="0"/>
        <w:snapToGrid w:val="0"/>
        <w:spacing w:line="520" w:lineRule="exact"/>
        <w:ind w:firstLineChars="200" w:firstLine="600"/>
        <w:rPr>
          <w:rFonts w:ascii="仿宋" w:eastAsia="仿宋" w:hAnsi="仿宋"/>
          <w:color w:val="000000"/>
          <w:sz w:val="30"/>
          <w:szCs w:val="30"/>
        </w:rPr>
      </w:pPr>
    </w:p>
    <w:sectPr w:rsidR="00C5688F" w:rsidRPr="00AE3E3C" w:rsidSect="00797B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088" w:rsidRDefault="00DD2088" w:rsidP="009818C6">
      <w:r>
        <w:separator/>
      </w:r>
    </w:p>
  </w:endnote>
  <w:endnote w:type="continuationSeparator" w:id="0">
    <w:p w:rsidR="00DD2088" w:rsidRDefault="00DD2088" w:rsidP="009818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088" w:rsidRDefault="00DD2088" w:rsidP="009818C6">
      <w:r>
        <w:separator/>
      </w:r>
    </w:p>
  </w:footnote>
  <w:footnote w:type="continuationSeparator" w:id="0">
    <w:p w:rsidR="00DD2088" w:rsidRDefault="00DD2088" w:rsidP="009818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365D8"/>
    <w:multiLevelType w:val="multilevel"/>
    <w:tmpl w:val="D3BA3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836FEB"/>
    <w:multiLevelType w:val="multilevel"/>
    <w:tmpl w:val="930E0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F54957"/>
    <w:multiLevelType w:val="multilevel"/>
    <w:tmpl w:val="AC7C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C611CD"/>
    <w:multiLevelType w:val="multilevel"/>
    <w:tmpl w:val="0CB83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9342277"/>
    <w:multiLevelType w:val="multilevel"/>
    <w:tmpl w:val="EA58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3B48"/>
    <w:rsid w:val="00003454"/>
    <w:rsid w:val="00003FA9"/>
    <w:rsid w:val="00004809"/>
    <w:rsid w:val="00004C64"/>
    <w:rsid w:val="00004F07"/>
    <w:rsid w:val="00005752"/>
    <w:rsid w:val="00005C8C"/>
    <w:rsid w:val="00007445"/>
    <w:rsid w:val="00007D54"/>
    <w:rsid w:val="00010693"/>
    <w:rsid w:val="00011EE8"/>
    <w:rsid w:val="000123D2"/>
    <w:rsid w:val="00012FE6"/>
    <w:rsid w:val="000133F6"/>
    <w:rsid w:val="00017C80"/>
    <w:rsid w:val="00024309"/>
    <w:rsid w:val="00024670"/>
    <w:rsid w:val="00030B77"/>
    <w:rsid w:val="00031F2C"/>
    <w:rsid w:val="00032BE2"/>
    <w:rsid w:val="00035CD5"/>
    <w:rsid w:val="000418C2"/>
    <w:rsid w:val="00042BD3"/>
    <w:rsid w:val="0004318F"/>
    <w:rsid w:val="0004429A"/>
    <w:rsid w:val="000443EC"/>
    <w:rsid w:val="000444E9"/>
    <w:rsid w:val="00046ABF"/>
    <w:rsid w:val="000479FE"/>
    <w:rsid w:val="00047F9F"/>
    <w:rsid w:val="00050DF6"/>
    <w:rsid w:val="000521D5"/>
    <w:rsid w:val="00052683"/>
    <w:rsid w:val="000534F0"/>
    <w:rsid w:val="00053808"/>
    <w:rsid w:val="00057EAF"/>
    <w:rsid w:val="000611B9"/>
    <w:rsid w:val="00062505"/>
    <w:rsid w:val="00063C16"/>
    <w:rsid w:val="00063E95"/>
    <w:rsid w:val="00064BC0"/>
    <w:rsid w:val="000673B6"/>
    <w:rsid w:val="00070E0D"/>
    <w:rsid w:val="00073FD4"/>
    <w:rsid w:val="00076FEF"/>
    <w:rsid w:val="0007764D"/>
    <w:rsid w:val="00081D14"/>
    <w:rsid w:val="00083633"/>
    <w:rsid w:val="00084C43"/>
    <w:rsid w:val="00085615"/>
    <w:rsid w:val="00085D9E"/>
    <w:rsid w:val="00086494"/>
    <w:rsid w:val="00090D14"/>
    <w:rsid w:val="000918C8"/>
    <w:rsid w:val="00092493"/>
    <w:rsid w:val="00092AF9"/>
    <w:rsid w:val="0009308C"/>
    <w:rsid w:val="0009462A"/>
    <w:rsid w:val="00096102"/>
    <w:rsid w:val="00096344"/>
    <w:rsid w:val="00096F37"/>
    <w:rsid w:val="000A28D1"/>
    <w:rsid w:val="000A2F79"/>
    <w:rsid w:val="000A479A"/>
    <w:rsid w:val="000A4B1A"/>
    <w:rsid w:val="000A5159"/>
    <w:rsid w:val="000A6627"/>
    <w:rsid w:val="000A7880"/>
    <w:rsid w:val="000B1FC1"/>
    <w:rsid w:val="000B276B"/>
    <w:rsid w:val="000B421C"/>
    <w:rsid w:val="000B4444"/>
    <w:rsid w:val="000B4D06"/>
    <w:rsid w:val="000B4E90"/>
    <w:rsid w:val="000B7034"/>
    <w:rsid w:val="000B77AB"/>
    <w:rsid w:val="000C19F2"/>
    <w:rsid w:val="000C1A24"/>
    <w:rsid w:val="000C3B8B"/>
    <w:rsid w:val="000C4E46"/>
    <w:rsid w:val="000C6AA3"/>
    <w:rsid w:val="000C712D"/>
    <w:rsid w:val="000C7F96"/>
    <w:rsid w:val="000D0605"/>
    <w:rsid w:val="000D5EB7"/>
    <w:rsid w:val="000D695E"/>
    <w:rsid w:val="000D753F"/>
    <w:rsid w:val="000E1B14"/>
    <w:rsid w:val="000E3B77"/>
    <w:rsid w:val="000E5E7A"/>
    <w:rsid w:val="000E665B"/>
    <w:rsid w:val="000E7260"/>
    <w:rsid w:val="000F0C18"/>
    <w:rsid w:val="000F3590"/>
    <w:rsid w:val="000F444F"/>
    <w:rsid w:val="000F58FA"/>
    <w:rsid w:val="000F623D"/>
    <w:rsid w:val="000F6A7B"/>
    <w:rsid w:val="000F6C46"/>
    <w:rsid w:val="00100A6D"/>
    <w:rsid w:val="00100EAA"/>
    <w:rsid w:val="00102789"/>
    <w:rsid w:val="00106671"/>
    <w:rsid w:val="00106D8E"/>
    <w:rsid w:val="00106E39"/>
    <w:rsid w:val="00107980"/>
    <w:rsid w:val="001079C1"/>
    <w:rsid w:val="001115E5"/>
    <w:rsid w:val="0011162C"/>
    <w:rsid w:val="00111873"/>
    <w:rsid w:val="001136A6"/>
    <w:rsid w:val="00116E72"/>
    <w:rsid w:val="00117743"/>
    <w:rsid w:val="001177DE"/>
    <w:rsid w:val="001238BE"/>
    <w:rsid w:val="00132BE6"/>
    <w:rsid w:val="00133C44"/>
    <w:rsid w:val="00133D9C"/>
    <w:rsid w:val="00135B28"/>
    <w:rsid w:val="00140E70"/>
    <w:rsid w:val="0014212B"/>
    <w:rsid w:val="00142846"/>
    <w:rsid w:val="00143DB3"/>
    <w:rsid w:val="0015059A"/>
    <w:rsid w:val="00150C1E"/>
    <w:rsid w:val="00152951"/>
    <w:rsid w:val="00153938"/>
    <w:rsid w:val="00157B82"/>
    <w:rsid w:val="00162694"/>
    <w:rsid w:val="00162DED"/>
    <w:rsid w:val="00163649"/>
    <w:rsid w:val="00163875"/>
    <w:rsid w:val="00164A39"/>
    <w:rsid w:val="00164B6C"/>
    <w:rsid w:val="001675F7"/>
    <w:rsid w:val="0017030B"/>
    <w:rsid w:val="0017050D"/>
    <w:rsid w:val="001741CE"/>
    <w:rsid w:val="001765D3"/>
    <w:rsid w:val="00176FAE"/>
    <w:rsid w:val="00183328"/>
    <w:rsid w:val="001838F7"/>
    <w:rsid w:val="00183D3F"/>
    <w:rsid w:val="001843A4"/>
    <w:rsid w:val="00186294"/>
    <w:rsid w:val="00186C74"/>
    <w:rsid w:val="001913DA"/>
    <w:rsid w:val="001926B1"/>
    <w:rsid w:val="001929A1"/>
    <w:rsid w:val="00192CBE"/>
    <w:rsid w:val="00192F5F"/>
    <w:rsid w:val="001A0958"/>
    <w:rsid w:val="001A3C1B"/>
    <w:rsid w:val="001A4E54"/>
    <w:rsid w:val="001B2A07"/>
    <w:rsid w:val="001B4273"/>
    <w:rsid w:val="001B489B"/>
    <w:rsid w:val="001B64C7"/>
    <w:rsid w:val="001B728D"/>
    <w:rsid w:val="001C0D33"/>
    <w:rsid w:val="001C2049"/>
    <w:rsid w:val="001C5DBF"/>
    <w:rsid w:val="001C78D4"/>
    <w:rsid w:val="001D045F"/>
    <w:rsid w:val="001D0921"/>
    <w:rsid w:val="001D2C8A"/>
    <w:rsid w:val="001D7325"/>
    <w:rsid w:val="001D750B"/>
    <w:rsid w:val="001D753A"/>
    <w:rsid w:val="001E0B7A"/>
    <w:rsid w:val="001E6348"/>
    <w:rsid w:val="001E6A31"/>
    <w:rsid w:val="001E7941"/>
    <w:rsid w:val="001E7F45"/>
    <w:rsid w:val="001F37A9"/>
    <w:rsid w:val="001F41BF"/>
    <w:rsid w:val="001F4C56"/>
    <w:rsid w:val="001F4DAA"/>
    <w:rsid w:val="001F7D2A"/>
    <w:rsid w:val="00200226"/>
    <w:rsid w:val="0020130E"/>
    <w:rsid w:val="00203BAC"/>
    <w:rsid w:val="0020498D"/>
    <w:rsid w:val="00205293"/>
    <w:rsid w:val="00206446"/>
    <w:rsid w:val="00207B50"/>
    <w:rsid w:val="00207E92"/>
    <w:rsid w:val="00210BD8"/>
    <w:rsid w:val="00211310"/>
    <w:rsid w:val="00215FE6"/>
    <w:rsid w:val="002178B8"/>
    <w:rsid w:val="002220BC"/>
    <w:rsid w:val="00222B4D"/>
    <w:rsid w:val="00223801"/>
    <w:rsid w:val="0022484F"/>
    <w:rsid w:val="00226EF5"/>
    <w:rsid w:val="00230A50"/>
    <w:rsid w:val="00230C0F"/>
    <w:rsid w:val="002311C1"/>
    <w:rsid w:val="00231DC1"/>
    <w:rsid w:val="002351FA"/>
    <w:rsid w:val="0023661F"/>
    <w:rsid w:val="002378B2"/>
    <w:rsid w:val="0024134A"/>
    <w:rsid w:val="00243FB0"/>
    <w:rsid w:val="0024418C"/>
    <w:rsid w:val="002444E6"/>
    <w:rsid w:val="00246152"/>
    <w:rsid w:val="00246CB1"/>
    <w:rsid w:val="002475F9"/>
    <w:rsid w:val="00251C2D"/>
    <w:rsid w:val="002527DA"/>
    <w:rsid w:val="00252DE2"/>
    <w:rsid w:val="00253270"/>
    <w:rsid w:val="00253526"/>
    <w:rsid w:val="00254CA0"/>
    <w:rsid w:val="00254EB1"/>
    <w:rsid w:val="00255588"/>
    <w:rsid w:val="0025685B"/>
    <w:rsid w:val="002579E8"/>
    <w:rsid w:val="00260F9B"/>
    <w:rsid w:val="00263AF4"/>
    <w:rsid w:val="00266926"/>
    <w:rsid w:val="00266A91"/>
    <w:rsid w:val="0026781A"/>
    <w:rsid w:val="00267D43"/>
    <w:rsid w:val="0027010A"/>
    <w:rsid w:val="00275196"/>
    <w:rsid w:val="00275AA4"/>
    <w:rsid w:val="002775F3"/>
    <w:rsid w:val="0027769E"/>
    <w:rsid w:val="00277C59"/>
    <w:rsid w:val="00277DB1"/>
    <w:rsid w:val="002801BE"/>
    <w:rsid w:val="00280AD3"/>
    <w:rsid w:val="00280D01"/>
    <w:rsid w:val="00280F3F"/>
    <w:rsid w:val="002820D7"/>
    <w:rsid w:val="00282FF8"/>
    <w:rsid w:val="0028511B"/>
    <w:rsid w:val="0028606F"/>
    <w:rsid w:val="0028655A"/>
    <w:rsid w:val="00286E40"/>
    <w:rsid w:val="0029023A"/>
    <w:rsid w:val="00290509"/>
    <w:rsid w:val="002909F2"/>
    <w:rsid w:val="00290CDA"/>
    <w:rsid w:val="00291BB7"/>
    <w:rsid w:val="00293611"/>
    <w:rsid w:val="0029732F"/>
    <w:rsid w:val="002A09F1"/>
    <w:rsid w:val="002A1EB4"/>
    <w:rsid w:val="002A4DAD"/>
    <w:rsid w:val="002A6545"/>
    <w:rsid w:val="002A67FC"/>
    <w:rsid w:val="002A6E1A"/>
    <w:rsid w:val="002A781D"/>
    <w:rsid w:val="002A7CB6"/>
    <w:rsid w:val="002B1523"/>
    <w:rsid w:val="002B16AE"/>
    <w:rsid w:val="002B1A30"/>
    <w:rsid w:val="002B1F19"/>
    <w:rsid w:val="002B3DEF"/>
    <w:rsid w:val="002B55B1"/>
    <w:rsid w:val="002B572B"/>
    <w:rsid w:val="002B5AAA"/>
    <w:rsid w:val="002C1596"/>
    <w:rsid w:val="002C276D"/>
    <w:rsid w:val="002C46AB"/>
    <w:rsid w:val="002C6679"/>
    <w:rsid w:val="002D18B4"/>
    <w:rsid w:val="002D1D41"/>
    <w:rsid w:val="002D1EE1"/>
    <w:rsid w:val="002D291A"/>
    <w:rsid w:val="002D6F88"/>
    <w:rsid w:val="002E00A6"/>
    <w:rsid w:val="002E134A"/>
    <w:rsid w:val="002E1697"/>
    <w:rsid w:val="002E3FD5"/>
    <w:rsid w:val="002E4930"/>
    <w:rsid w:val="002E4B52"/>
    <w:rsid w:val="002E4C44"/>
    <w:rsid w:val="002E6886"/>
    <w:rsid w:val="002F0177"/>
    <w:rsid w:val="002F0453"/>
    <w:rsid w:val="002F0925"/>
    <w:rsid w:val="002F179A"/>
    <w:rsid w:val="002F2C3A"/>
    <w:rsid w:val="002F3141"/>
    <w:rsid w:val="002F3401"/>
    <w:rsid w:val="002F4901"/>
    <w:rsid w:val="002F6B0D"/>
    <w:rsid w:val="002F75F2"/>
    <w:rsid w:val="00302A71"/>
    <w:rsid w:val="00303555"/>
    <w:rsid w:val="0030481A"/>
    <w:rsid w:val="00306BEE"/>
    <w:rsid w:val="003111AC"/>
    <w:rsid w:val="00311431"/>
    <w:rsid w:val="00311B7F"/>
    <w:rsid w:val="003133CA"/>
    <w:rsid w:val="00315861"/>
    <w:rsid w:val="003164D0"/>
    <w:rsid w:val="00323304"/>
    <w:rsid w:val="00323BF4"/>
    <w:rsid w:val="00324DC3"/>
    <w:rsid w:val="003272D1"/>
    <w:rsid w:val="003303A9"/>
    <w:rsid w:val="00330753"/>
    <w:rsid w:val="00332517"/>
    <w:rsid w:val="00334A1A"/>
    <w:rsid w:val="00334C7A"/>
    <w:rsid w:val="00335C4C"/>
    <w:rsid w:val="003362AF"/>
    <w:rsid w:val="003364A7"/>
    <w:rsid w:val="003407E7"/>
    <w:rsid w:val="00346308"/>
    <w:rsid w:val="00347537"/>
    <w:rsid w:val="0035299E"/>
    <w:rsid w:val="00353A47"/>
    <w:rsid w:val="00354C0E"/>
    <w:rsid w:val="003551BF"/>
    <w:rsid w:val="0035636E"/>
    <w:rsid w:val="003569B1"/>
    <w:rsid w:val="00356FF2"/>
    <w:rsid w:val="003602B7"/>
    <w:rsid w:val="00364C85"/>
    <w:rsid w:val="00366705"/>
    <w:rsid w:val="00367CDF"/>
    <w:rsid w:val="0037322F"/>
    <w:rsid w:val="00374BEB"/>
    <w:rsid w:val="0037753D"/>
    <w:rsid w:val="00380F34"/>
    <w:rsid w:val="0038191F"/>
    <w:rsid w:val="0038307D"/>
    <w:rsid w:val="00383D75"/>
    <w:rsid w:val="00384EE3"/>
    <w:rsid w:val="0038579B"/>
    <w:rsid w:val="00386642"/>
    <w:rsid w:val="00387F47"/>
    <w:rsid w:val="00390245"/>
    <w:rsid w:val="003910BE"/>
    <w:rsid w:val="00392D96"/>
    <w:rsid w:val="003933B7"/>
    <w:rsid w:val="00393AD2"/>
    <w:rsid w:val="00395D4A"/>
    <w:rsid w:val="003A0FA9"/>
    <w:rsid w:val="003A1209"/>
    <w:rsid w:val="003A45A4"/>
    <w:rsid w:val="003A6393"/>
    <w:rsid w:val="003A6D76"/>
    <w:rsid w:val="003A7F38"/>
    <w:rsid w:val="003B2504"/>
    <w:rsid w:val="003B455C"/>
    <w:rsid w:val="003B783E"/>
    <w:rsid w:val="003C038F"/>
    <w:rsid w:val="003C1086"/>
    <w:rsid w:val="003C15E7"/>
    <w:rsid w:val="003C1F49"/>
    <w:rsid w:val="003C2AB6"/>
    <w:rsid w:val="003C3E3A"/>
    <w:rsid w:val="003C611F"/>
    <w:rsid w:val="003C6579"/>
    <w:rsid w:val="003C6A2C"/>
    <w:rsid w:val="003D07F8"/>
    <w:rsid w:val="003D0A25"/>
    <w:rsid w:val="003D142E"/>
    <w:rsid w:val="003D305D"/>
    <w:rsid w:val="003D342D"/>
    <w:rsid w:val="003D4BA8"/>
    <w:rsid w:val="003D51CA"/>
    <w:rsid w:val="003D5681"/>
    <w:rsid w:val="003D5A24"/>
    <w:rsid w:val="003D7AC6"/>
    <w:rsid w:val="003D7B8E"/>
    <w:rsid w:val="003D7F45"/>
    <w:rsid w:val="003E1624"/>
    <w:rsid w:val="003E290B"/>
    <w:rsid w:val="003E2B30"/>
    <w:rsid w:val="003E4421"/>
    <w:rsid w:val="003E4572"/>
    <w:rsid w:val="003E49C6"/>
    <w:rsid w:val="003E4F59"/>
    <w:rsid w:val="003E6E97"/>
    <w:rsid w:val="003F35DA"/>
    <w:rsid w:val="003F5A0A"/>
    <w:rsid w:val="003F77CF"/>
    <w:rsid w:val="00400AD8"/>
    <w:rsid w:val="00404D46"/>
    <w:rsid w:val="00406012"/>
    <w:rsid w:val="004104CB"/>
    <w:rsid w:val="0041136D"/>
    <w:rsid w:val="00412954"/>
    <w:rsid w:val="0041298B"/>
    <w:rsid w:val="004141AB"/>
    <w:rsid w:val="004142C3"/>
    <w:rsid w:val="00414D06"/>
    <w:rsid w:val="00417BA7"/>
    <w:rsid w:val="004204D0"/>
    <w:rsid w:val="0042164D"/>
    <w:rsid w:val="00423211"/>
    <w:rsid w:val="00424121"/>
    <w:rsid w:val="00424334"/>
    <w:rsid w:val="00425A3C"/>
    <w:rsid w:val="00426D37"/>
    <w:rsid w:val="0042795D"/>
    <w:rsid w:val="004312D1"/>
    <w:rsid w:val="0043218E"/>
    <w:rsid w:val="004357E4"/>
    <w:rsid w:val="00445EAB"/>
    <w:rsid w:val="00450F80"/>
    <w:rsid w:val="004516CF"/>
    <w:rsid w:val="004523F8"/>
    <w:rsid w:val="00455620"/>
    <w:rsid w:val="00457AC7"/>
    <w:rsid w:val="00461339"/>
    <w:rsid w:val="00461A35"/>
    <w:rsid w:val="00461BBE"/>
    <w:rsid w:val="004620B5"/>
    <w:rsid w:val="004627A0"/>
    <w:rsid w:val="0046456E"/>
    <w:rsid w:val="0046466D"/>
    <w:rsid w:val="00465807"/>
    <w:rsid w:val="00465B4A"/>
    <w:rsid w:val="00470912"/>
    <w:rsid w:val="0047190C"/>
    <w:rsid w:val="00472466"/>
    <w:rsid w:val="00475C87"/>
    <w:rsid w:val="00477E94"/>
    <w:rsid w:val="004815FB"/>
    <w:rsid w:val="00482804"/>
    <w:rsid w:val="00485D88"/>
    <w:rsid w:val="004871BE"/>
    <w:rsid w:val="00490FB3"/>
    <w:rsid w:val="0049129B"/>
    <w:rsid w:val="004924B2"/>
    <w:rsid w:val="00495C7E"/>
    <w:rsid w:val="004966E7"/>
    <w:rsid w:val="004A140E"/>
    <w:rsid w:val="004A3D47"/>
    <w:rsid w:val="004A65E4"/>
    <w:rsid w:val="004A7260"/>
    <w:rsid w:val="004A79A3"/>
    <w:rsid w:val="004B0D62"/>
    <w:rsid w:val="004B6894"/>
    <w:rsid w:val="004B6BE0"/>
    <w:rsid w:val="004B6CCC"/>
    <w:rsid w:val="004C171E"/>
    <w:rsid w:val="004C20BE"/>
    <w:rsid w:val="004C223A"/>
    <w:rsid w:val="004C365D"/>
    <w:rsid w:val="004D00B0"/>
    <w:rsid w:val="004D0E07"/>
    <w:rsid w:val="004D13E4"/>
    <w:rsid w:val="004D232D"/>
    <w:rsid w:val="004D2D4A"/>
    <w:rsid w:val="004D2F01"/>
    <w:rsid w:val="004D2FA7"/>
    <w:rsid w:val="004D31C8"/>
    <w:rsid w:val="004D4270"/>
    <w:rsid w:val="004D4700"/>
    <w:rsid w:val="004D4D73"/>
    <w:rsid w:val="004D5698"/>
    <w:rsid w:val="004D56C9"/>
    <w:rsid w:val="004D79DE"/>
    <w:rsid w:val="004E1717"/>
    <w:rsid w:val="004F46B2"/>
    <w:rsid w:val="004F4929"/>
    <w:rsid w:val="004F4C49"/>
    <w:rsid w:val="004F4DF2"/>
    <w:rsid w:val="004F5668"/>
    <w:rsid w:val="004F5F19"/>
    <w:rsid w:val="004F60D3"/>
    <w:rsid w:val="00505824"/>
    <w:rsid w:val="00505BA1"/>
    <w:rsid w:val="0050738F"/>
    <w:rsid w:val="00511322"/>
    <w:rsid w:val="00511503"/>
    <w:rsid w:val="00512024"/>
    <w:rsid w:val="005130A7"/>
    <w:rsid w:val="005140BD"/>
    <w:rsid w:val="0051502B"/>
    <w:rsid w:val="00517105"/>
    <w:rsid w:val="00517FF3"/>
    <w:rsid w:val="00520C6C"/>
    <w:rsid w:val="00520E3E"/>
    <w:rsid w:val="00521ED4"/>
    <w:rsid w:val="00523FE4"/>
    <w:rsid w:val="00525236"/>
    <w:rsid w:val="0052537D"/>
    <w:rsid w:val="00526FF0"/>
    <w:rsid w:val="00530CED"/>
    <w:rsid w:val="0053120C"/>
    <w:rsid w:val="00532A15"/>
    <w:rsid w:val="0053394F"/>
    <w:rsid w:val="0053727E"/>
    <w:rsid w:val="00541E61"/>
    <w:rsid w:val="00542025"/>
    <w:rsid w:val="005438CF"/>
    <w:rsid w:val="00546FB8"/>
    <w:rsid w:val="0055005E"/>
    <w:rsid w:val="005510A3"/>
    <w:rsid w:val="005516B8"/>
    <w:rsid w:val="00552006"/>
    <w:rsid w:val="005537FF"/>
    <w:rsid w:val="00553C63"/>
    <w:rsid w:val="00553DA0"/>
    <w:rsid w:val="00555BCD"/>
    <w:rsid w:val="00555F54"/>
    <w:rsid w:val="00556C83"/>
    <w:rsid w:val="00556D41"/>
    <w:rsid w:val="00557054"/>
    <w:rsid w:val="005572D1"/>
    <w:rsid w:val="0056190C"/>
    <w:rsid w:val="00564CD3"/>
    <w:rsid w:val="005650A8"/>
    <w:rsid w:val="0056795D"/>
    <w:rsid w:val="00571A5D"/>
    <w:rsid w:val="005741AB"/>
    <w:rsid w:val="00574B13"/>
    <w:rsid w:val="005754DA"/>
    <w:rsid w:val="00581560"/>
    <w:rsid w:val="005823E9"/>
    <w:rsid w:val="00584885"/>
    <w:rsid w:val="00584F5D"/>
    <w:rsid w:val="00585474"/>
    <w:rsid w:val="00586811"/>
    <w:rsid w:val="005909E0"/>
    <w:rsid w:val="0059162C"/>
    <w:rsid w:val="0059185C"/>
    <w:rsid w:val="00592316"/>
    <w:rsid w:val="00592895"/>
    <w:rsid w:val="00593C31"/>
    <w:rsid w:val="00593C65"/>
    <w:rsid w:val="005956F2"/>
    <w:rsid w:val="00597A22"/>
    <w:rsid w:val="00597FBF"/>
    <w:rsid w:val="005A1EE9"/>
    <w:rsid w:val="005A448B"/>
    <w:rsid w:val="005A487E"/>
    <w:rsid w:val="005A503D"/>
    <w:rsid w:val="005A77ED"/>
    <w:rsid w:val="005B0991"/>
    <w:rsid w:val="005B126B"/>
    <w:rsid w:val="005B2189"/>
    <w:rsid w:val="005B3A66"/>
    <w:rsid w:val="005B4F64"/>
    <w:rsid w:val="005C0696"/>
    <w:rsid w:val="005C06A1"/>
    <w:rsid w:val="005C0848"/>
    <w:rsid w:val="005C13B7"/>
    <w:rsid w:val="005C1FCB"/>
    <w:rsid w:val="005C3D19"/>
    <w:rsid w:val="005C47D0"/>
    <w:rsid w:val="005C5F50"/>
    <w:rsid w:val="005D0484"/>
    <w:rsid w:val="005D14CC"/>
    <w:rsid w:val="005D24D3"/>
    <w:rsid w:val="005D51DD"/>
    <w:rsid w:val="005D57C0"/>
    <w:rsid w:val="005D68A8"/>
    <w:rsid w:val="005E0ACA"/>
    <w:rsid w:val="005E20ED"/>
    <w:rsid w:val="005E2BA7"/>
    <w:rsid w:val="005E3B7B"/>
    <w:rsid w:val="005E513C"/>
    <w:rsid w:val="005E51CA"/>
    <w:rsid w:val="005E6482"/>
    <w:rsid w:val="005E6755"/>
    <w:rsid w:val="005F26FB"/>
    <w:rsid w:val="005F2E81"/>
    <w:rsid w:val="005F5099"/>
    <w:rsid w:val="005F68BB"/>
    <w:rsid w:val="00600F87"/>
    <w:rsid w:val="00601029"/>
    <w:rsid w:val="0060259A"/>
    <w:rsid w:val="00605E73"/>
    <w:rsid w:val="0061222F"/>
    <w:rsid w:val="00613601"/>
    <w:rsid w:val="00613825"/>
    <w:rsid w:val="006141AF"/>
    <w:rsid w:val="00614C1D"/>
    <w:rsid w:val="00614FB7"/>
    <w:rsid w:val="0061504D"/>
    <w:rsid w:val="0061686A"/>
    <w:rsid w:val="006177E0"/>
    <w:rsid w:val="00620AA1"/>
    <w:rsid w:val="006236AB"/>
    <w:rsid w:val="0063063B"/>
    <w:rsid w:val="00631D7C"/>
    <w:rsid w:val="00632AA1"/>
    <w:rsid w:val="006333FD"/>
    <w:rsid w:val="00634264"/>
    <w:rsid w:val="00634D29"/>
    <w:rsid w:val="00635E96"/>
    <w:rsid w:val="00637172"/>
    <w:rsid w:val="00640685"/>
    <w:rsid w:val="00640ACA"/>
    <w:rsid w:val="006412D1"/>
    <w:rsid w:val="00642DB3"/>
    <w:rsid w:val="006450FD"/>
    <w:rsid w:val="0064530C"/>
    <w:rsid w:val="006455A0"/>
    <w:rsid w:val="00645E0B"/>
    <w:rsid w:val="00651BAB"/>
    <w:rsid w:val="006608B6"/>
    <w:rsid w:val="00662774"/>
    <w:rsid w:val="00663BCD"/>
    <w:rsid w:val="00667C04"/>
    <w:rsid w:val="006707C6"/>
    <w:rsid w:val="00671861"/>
    <w:rsid w:val="0067237E"/>
    <w:rsid w:val="00673AF8"/>
    <w:rsid w:val="00673D8B"/>
    <w:rsid w:val="0067433D"/>
    <w:rsid w:val="00674B6C"/>
    <w:rsid w:val="0067545F"/>
    <w:rsid w:val="00675808"/>
    <w:rsid w:val="00675C37"/>
    <w:rsid w:val="00676A5B"/>
    <w:rsid w:val="00676CC8"/>
    <w:rsid w:val="006775DA"/>
    <w:rsid w:val="00677D08"/>
    <w:rsid w:val="006802CB"/>
    <w:rsid w:val="00681A30"/>
    <w:rsid w:val="006831FD"/>
    <w:rsid w:val="0068478B"/>
    <w:rsid w:val="006868B4"/>
    <w:rsid w:val="00686956"/>
    <w:rsid w:val="00691C3A"/>
    <w:rsid w:val="006927EF"/>
    <w:rsid w:val="006938BF"/>
    <w:rsid w:val="00693FB4"/>
    <w:rsid w:val="00695069"/>
    <w:rsid w:val="00695C90"/>
    <w:rsid w:val="0069707A"/>
    <w:rsid w:val="00697360"/>
    <w:rsid w:val="006A088B"/>
    <w:rsid w:val="006A0BBE"/>
    <w:rsid w:val="006A36C5"/>
    <w:rsid w:val="006A4ADB"/>
    <w:rsid w:val="006A669A"/>
    <w:rsid w:val="006A74FD"/>
    <w:rsid w:val="006B0951"/>
    <w:rsid w:val="006B1D55"/>
    <w:rsid w:val="006B398E"/>
    <w:rsid w:val="006B5447"/>
    <w:rsid w:val="006B67A6"/>
    <w:rsid w:val="006B6845"/>
    <w:rsid w:val="006B6D56"/>
    <w:rsid w:val="006C223F"/>
    <w:rsid w:val="006C251E"/>
    <w:rsid w:val="006C3802"/>
    <w:rsid w:val="006C3B9E"/>
    <w:rsid w:val="006C4191"/>
    <w:rsid w:val="006C5E1F"/>
    <w:rsid w:val="006C60F8"/>
    <w:rsid w:val="006C63CD"/>
    <w:rsid w:val="006C74FB"/>
    <w:rsid w:val="006C7C26"/>
    <w:rsid w:val="006D008D"/>
    <w:rsid w:val="006D0D0B"/>
    <w:rsid w:val="006D3459"/>
    <w:rsid w:val="006D34B9"/>
    <w:rsid w:val="006D4141"/>
    <w:rsid w:val="006D60A5"/>
    <w:rsid w:val="006D7130"/>
    <w:rsid w:val="006D75F4"/>
    <w:rsid w:val="006E2574"/>
    <w:rsid w:val="006E2A36"/>
    <w:rsid w:val="006E5380"/>
    <w:rsid w:val="006E5F87"/>
    <w:rsid w:val="006E70C4"/>
    <w:rsid w:val="006F2421"/>
    <w:rsid w:val="006F297F"/>
    <w:rsid w:val="006F2A2A"/>
    <w:rsid w:val="006F3ACA"/>
    <w:rsid w:val="006F6183"/>
    <w:rsid w:val="006F6C65"/>
    <w:rsid w:val="006F6E1A"/>
    <w:rsid w:val="00701C26"/>
    <w:rsid w:val="0070228B"/>
    <w:rsid w:val="00702D50"/>
    <w:rsid w:val="00705912"/>
    <w:rsid w:val="00706B4D"/>
    <w:rsid w:val="00706E54"/>
    <w:rsid w:val="00707EC9"/>
    <w:rsid w:val="00713BDF"/>
    <w:rsid w:val="00713EC3"/>
    <w:rsid w:val="00714825"/>
    <w:rsid w:val="007156C4"/>
    <w:rsid w:val="00715778"/>
    <w:rsid w:val="007167B3"/>
    <w:rsid w:val="00717699"/>
    <w:rsid w:val="00720506"/>
    <w:rsid w:val="0072190D"/>
    <w:rsid w:val="007255A3"/>
    <w:rsid w:val="00730F03"/>
    <w:rsid w:val="00731D8C"/>
    <w:rsid w:val="00732E24"/>
    <w:rsid w:val="00733989"/>
    <w:rsid w:val="00734E24"/>
    <w:rsid w:val="0073776C"/>
    <w:rsid w:val="007410BE"/>
    <w:rsid w:val="00742986"/>
    <w:rsid w:val="00742E80"/>
    <w:rsid w:val="00744DC2"/>
    <w:rsid w:val="00746D2D"/>
    <w:rsid w:val="00747197"/>
    <w:rsid w:val="00750543"/>
    <w:rsid w:val="007510F6"/>
    <w:rsid w:val="00751E57"/>
    <w:rsid w:val="00756B6F"/>
    <w:rsid w:val="00757B17"/>
    <w:rsid w:val="00762BE0"/>
    <w:rsid w:val="00763094"/>
    <w:rsid w:val="00765C45"/>
    <w:rsid w:val="00765D4C"/>
    <w:rsid w:val="0076603A"/>
    <w:rsid w:val="007678B5"/>
    <w:rsid w:val="00771BC0"/>
    <w:rsid w:val="0077355E"/>
    <w:rsid w:val="00773F78"/>
    <w:rsid w:val="00773FBB"/>
    <w:rsid w:val="00780806"/>
    <w:rsid w:val="007812B3"/>
    <w:rsid w:val="00781916"/>
    <w:rsid w:val="00782B1B"/>
    <w:rsid w:val="00783AA7"/>
    <w:rsid w:val="00784F1E"/>
    <w:rsid w:val="0078616E"/>
    <w:rsid w:val="00787821"/>
    <w:rsid w:val="0079045D"/>
    <w:rsid w:val="00791983"/>
    <w:rsid w:val="00791E4F"/>
    <w:rsid w:val="00791E8A"/>
    <w:rsid w:val="00793630"/>
    <w:rsid w:val="007949AC"/>
    <w:rsid w:val="00794DE2"/>
    <w:rsid w:val="00796FAD"/>
    <w:rsid w:val="00797BAF"/>
    <w:rsid w:val="007A57ED"/>
    <w:rsid w:val="007A5EA0"/>
    <w:rsid w:val="007B0488"/>
    <w:rsid w:val="007B0BAD"/>
    <w:rsid w:val="007B11B2"/>
    <w:rsid w:val="007B13B5"/>
    <w:rsid w:val="007B14C8"/>
    <w:rsid w:val="007B3D9C"/>
    <w:rsid w:val="007B3EAB"/>
    <w:rsid w:val="007B44EE"/>
    <w:rsid w:val="007B6078"/>
    <w:rsid w:val="007C1D28"/>
    <w:rsid w:val="007C4B9D"/>
    <w:rsid w:val="007C4FFA"/>
    <w:rsid w:val="007C5F1F"/>
    <w:rsid w:val="007C7363"/>
    <w:rsid w:val="007C7A3C"/>
    <w:rsid w:val="007D1380"/>
    <w:rsid w:val="007D2DE3"/>
    <w:rsid w:val="007D5AC7"/>
    <w:rsid w:val="007D7F88"/>
    <w:rsid w:val="007E25E7"/>
    <w:rsid w:val="007E324A"/>
    <w:rsid w:val="007E4C66"/>
    <w:rsid w:val="007E4E31"/>
    <w:rsid w:val="007E6722"/>
    <w:rsid w:val="007E7A12"/>
    <w:rsid w:val="007F0BE9"/>
    <w:rsid w:val="007F0CF1"/>
    <w:rsid w:val="007F1612"/>
    <w:rsid w:val="007F4BC8"/>
    <w:rsid w:val="007F7B3D"/>
    <w:rsid w:val="00800CCA"/>
    <w:rsid w:val="008010D0"/>
    <w:rsid w:val="00801289"/>
    <w:rsid w:val="008035C6"/>
    <w:rsid w:val="008041E7"/>
    <w:rsid w:val="008052DA"/>
    <w:rsid w:val="00806E48"/>
    <w:rsid w:val="00807153"/>
    <w:rsid w:val="00810FB2"/>
    <w:rsid w:val="0081425B"/>
    <w:rsid w:val="008148EF"/>
    <w:rsid w:val="008157ED"/>
    <w:rsid w:val="00820D2D"/>
    <w:rsid w:val="0082341A"/>
    <w:rsid w:val="00824C81"/>
    <w:rsid w:val="008259AE"/>
    <w:rsid w:val="008259C2"/>
    <w:rsid w:val="00826E65"/>
    <w:rsid w:val="00827547"/>
    <w:rsid w:val="008309D7"/>
    <w:rsid w:val="00830D1B"/>
    <w:rsid w:val="00831246"/>
    <w:rsid w:val="00831AC4"/>
    <w:rsid w:val="00832614"/>
    <w:rsid w:val="008334AA"/>
    <w:rsid w:val="00834487"/>
    <w:rsid w:val="0083608D"/>
    <w:rsid w:val="00836D2A"/>
    <w:rsid w:val="00842964"/>
    <w:rsid w:val="00842F40"/>
    <w:rsid w:val="00842F8B"/>
    <w:rsid w:val="00843B1D"/>
    <w:rsid w:val="00844559"/>
    <w:rsid w:val="00844DF0"/>
    <w:rsid w:val="00844E9A"/>
    <w:rsid w:val="00846F16"/>
    <w:rsid w:val="00847108"/>
    <w:rsid w:val="00851E1F"/>
    <w:rsid w:val="00854A76"/>
    <w:rsid w:val="00855A3F"/>
    <w:rsid w:val="00857544"/>
    <w:rsid w:val="00857ADB"/>
    <w:rsid w:val="00861521"/>
    <w:rsid w:val="00863EB0"/>
    <w:rsid w:val="0086466C"/>
    <w:rsid w:val="00864FD8"/>
    <w:rsid w:val="00866B80"/>
    <w:rsid w:val="00866DB4"/>
    <w:rsid w:val="00866DC7"/>
    <w:rsid w:val="00871C26"/>
    <w:rsid w:val="00873697"/>
    <w:rsid w:val="0087451B"/>
    <w:rsid w:val="00874644"/>
    <w:rsid w:val="008749AD"/>
    <w:rsid w:val="0087601D"/>
    <w:rsid w:val="0087632F"/>
    <w:rsid w:val="00876A41"/>
    <w:rsid w:val="00877032"/>
    <w:rsid w:val="00877557"/>
    <w:rsid w:val="00880AA1"/>
    <w:rsid w:val="00883731"/>
    <w:rsid w:val="00886AF0"/>
    <w:rsid w:val="00890FC5"/>
    <w:rsid w:val="00892544"/>
    <w:rsid w:val="00893F30"/>
    <w:rsid w:val="008941FF"/>
    <w:rsid w:val="00894B30"/>
    <w:rsid w:val="00896161"/>
    <w:rsid w:val="008A2938"/>
    <w:rsid w:val="008A2965"/>
    <w:rsid w:val="008A49E8"/>
    <w:rsid w:val="008A4A53"/>
    <w:rsid w:val="008A610F"/>
    <w:rsid w:val="008A620B"/>
    <w:rsid w:val="008B0151"/>
    <w:rsid w:val="008B41CA"/>
    <w:rsid w:val="008B4F9F"/>
    <w:rsid w:val="008B6A98"/>
    <w:rsid w:val="008B7E85"/>
    <w:rsid w:val="008C1249"/>
    <w:rsid w:val="008C4980"/>
    <w:rsid w:val="008C70D7"/>
    <w:rsid w:val="008C7C0B"/>
    <w:rsid w:val="008D065E"/>
    <w:rsid w:val="008D0CDC"/>
    <w:rsid w:val="008D16BB"/>
    <w:rsid w:val="008D45FC"/>
    <w:rsid w:val="008D6B59"/>
    <w:rsid w:val="008D6C00"/>
    <w:rsid w:val="008E03FA"/>
    <w:rsid w:val="008E1F6E"/>
    <w:rsid w:val="008E347B"/>
    <w:rsid w:val="008E4C99"/>
    <w:rsid w:val="008E6085"/>
    <w:rsid w:val="008E789D"/>
    <w:rsid w:val="008F002E"/>
    <w:rsid w:val="008F1ABE"/>
    <w:rsid w:val="008F24FB"/>
    <w:rsid w:val="008F3EC9"/>
    <w:rsid w:val="008F57C3"/>
    <w:rsid w:val="008F7B82"/>
    <w:rsid w:val="00905FCD"/>
    <w:rsid w:val="009069C6"/>
    <w:rsid w:val="009069DE"/>
    <w:rsid w:val="00906DA3"/>
    <w:rsid w:val="00907E85"/>
    <w:rsid w:val="00910825"/>
    <w:rsid w:val="00911658"/>
    <w:rsid w:val="009121C3"/>
    <w:rsid w:val="00913D4D"/>
    <w:rsid w:val="009140B5"/>
    <w:rsid w:val="00915357"/>
    <w:rsid w:val="00915BBF"/>
    <w:rsid w:val="009161F0"/>
    <w:rsid w:val="009173AF"/>
    <w:rsid w:val="00917871"/>
    <w:rsid w:val="0092147D"/>
    <w:rsid w:val="0092216D"/>
    <w:rsid w:val="00924721"/>
    <w:rsid w:val="0092528F"/>
    <w:rsid w:val="00926E5F"/>
    <w:rsid w:val="00927F2D"/>
    <w:rsid w:val="009304CE"/>
    <w:rsid w:val="00932A2B"/>
    <w:rsid w:val="00936AAD"/>
    <w:rsid w:val="00940669"/>
    <w:rsid w:val="00940FCA"/>
    <w:rsid w:val="00941C05"/>
    <w:rsid w:val="00950548"/>
    <w:rsid w:val="00950CFD"/>
    <w:rsid w:val="00951BEB"/>
    <w:rsid w:val="00951F9D"/>
    <w:rsid w:val="00954EEA"/>
    <w:rsid w:val="00955FBB"/>
    <w:rsid w:val="00956D3D"/>
    <w:rsid w:val="009574A1"/>
    <w:rsid w:val="009613F3"/>
    <w:rsid w:val="00961986"/>
    <w:rsid w:val="009629E4"/>
    <w:rsid w:val="00962DF4"/>
    <w:rsid w:val="00963D54"/>
    <w:rsid w:val="00964AAC"/>
    <w:rsid w:val="00966E25"/>
    <w:rsid w:val="0096764B"/>
    <w:rsid w:val="00970023"/>
    <w:rsid w:val="00972BF1"/>
    <w:rsid w:val="00972DDD"/>
    <w:rsid w:val="009734B8"/>
    <w:rsid w:val="009735DD"/>
    <w:rsid w:val="00974EA8"/>
    <w:rsid w:val="009776AA"/>
    <w:rsid w:val="00977AC0"/>
    <w:rsid w:val="009801CE"/>
    <w:rsid w:val="00980B11"/>
    <w:rsid w:val="009818A3"/>
    <w:rsid w:val="009818C6"/>
    <w:rsid w:val="0098590E"/>
    <w:rsid w:val="00985CCF"/>
    <w:rsid w:val="00986250"/>
    <w:rsid w:val="009863C6"/>
    <w:rsid w:val="0098719C"/>
    <w:rsid w:val="009875BB"/>
    <w:rsid w:val="00987EC0"/>
    <w:rsid w:val="00992C76"/>
    <w:rsid w:val="009937C9"/>
    <w:rsid w:val="009952EF"/>
    <w:rsid w:val="009959C4"/>
    <w:rsid w:val="009A02DF"/>
    <w:rsid w:val="009A04E1"/>
    <w:rsid w:val="009A3A4D"/>
    <w:rsid w:val="009A3F45"/>
    <w:rsid w:val="009A4677"/>
    <w:rsid w:val="009A5FBE"/>
    <w:rsid w:val="009A6086"/>
    <w:rsid w:val="009A7368"/>
    <w:rsid w:val="009B0F86"/>
    <w:rsid w:val="009B16A2"/>
    <w:rsid w:val="009B1E6A"/>
    <w:rsid w:val="009B1E7E"/>
    <w:rsid w:val="009B2011"/>
    <w:rsid w:val="009C0275"/>
    <w:rsid w:val="009C0F17"/>
    <w:rsid w:val="009C6AE8"/>
    <w:rsid w:val="009D1FA3"/>
    <w:rsid w:val="009D200A"/>
    <w:rsid w:val="009D3166"/>
    <w:rsid w:val="009D4F42"/>
    <w:rsid w:val="009D6206"/>
    <w:rsid w:val="009E0FAC"/>
    <w:rsid w:val="009E1ADF"/>
    <w:rsid w:val="009E2194"/>
    <w:rsid w:val="009E254B"/>
    <w:rsid w:val="009E6A3E"/>
    <w:rsid w:val="009E7B00"/>
    <w:rsid w:val="009F0CBE"/>
    <w:rsid w:val="009F4D84"/>
    <w:rsid w:val="009F7C56"/>
    <w:rsid w:val="00A0016A"/>
    <w:rsid w:val="00A00E4C"/>
    <w:rsid w:val="00A023FC"/>
    <w:rsid w:val="00A03099"/>
    <w:rsid w:val="00A03BB7"/>
    <w:rsid w:val="00A06A4F"/>
    <w:rsid w:val="00A072EB"/>
    <w:rsid w:val="00A10365"/>
    <w:rsid w:val="00A1084F"/>
    <w:rsid w:val="00A12230"/>
    <w:rsid w:val="00A14C81"/>
    <w:rsid w:val="00A15A42"/>
    <w:rsid w:val="00A175F3"/>
    <w:rsid w:val="00A202D0"/>
    <w:rsid w:val="00A217C6"/>
    <w:rsid w:val="00A23627"/>
    <w:rsid w:val="00A27F1D"/>
    <w:rsid w:val="00A303E5"/>
    <w:rsid w:val="00A31023"/>
    <w:rsid w:val="00A3161A"/>
    <w:rsid w:val="00A3202C"/>
    <w:rsid w:val="00A347CB"/>
    <w:rsid w:val="00A35E40"/>
    <w:rsid w:val="00A43B32"/>
    <w:rsid w:val="00A44327"/>
    <w:rsid w:val="00A444EB"/>
    <w:rsid w:val="00A46BB9"/>
    <w:rsid w:val="00A47F09"/>
    <w:rsid w:val="00A506A8"/>
    <w:rsid w:val="00A506B2"/>
    <w:rsid w:val="00A51BEE"/>
    <w:rsid w:val="00A51C32"/>
    <w:rsid w:val="00A53177"/>
    <w:rsid w:val="00A531F9"/>
    <w:rsid w:val="00A538EA"/>
    <w:rsid w:val="00A574A7"/>
    <w:rsid w:val="00A62508"/>
    <w:rsid w:val="00A642AD"/>
    <w:rsid w:val="00A64325"/>
    <w:rsid w:val="00A65137"/>
    <w:rsid w:val="00A656D8"/>
    <w:rsid w:val="00A703DD"/>
    <w:rsid w:val="00A7290F"/>
    <w:rsid w:val="00A733C5"/>
    <w:rsid w:val="00A74427"/>
    <w:rsid w:val="00A76D6D"/>
    <w:rsid w:val="00A7793C"/>
    <w:rsid w:val="00A77C70"/>
    <w:rsid w:val="00A80275"/>
    <w:rsid w:val="00A80BB1"/>
    <w:rsid w:val="00A80FFF"/>
    <w:rsid w:val="00A83D9F"/>
    <w:rsid w:val="00A84092"/>
    <w:rsid w:val="00A8661D"/>
    <w:rsid w:val="00A86DCE"/>
    <w:rsid w:val="00A916D4"/>
    <w:rsid w:val="00A92805"/>
    <w:rsid w:val="00A95159"/>
    <w:rsid w:val="00A9568B"/>
    <w:rsid w:val="00A97737"/>
    <w:rsid w:val="00AA124E"/>
    <w:rsid w:val="00AA1669"/>
    <w:rsid w:val="00AA2F55"/>
    <w:rsid w:val="00AA4AE1"/>
    <w:rsid w:val="00AA530C"/>
    <w:rsid w:val="00AA5BFB"/>
    <w:rsid w:val="00AA6A56"/>
    <w:rsid w:val="00AA782B"/>
    <w:rsid w:val="00AB5275"/>
    <w:rsid w:val="00AB6B50"/>
    <w:rsid w:val="00AB6E59"/>
    <w:rsid w:val="00AB6E8F"/>
    <w:rsid w:val="00AB731D"/>
    <w:rsid w:val="00AC09BE"/>
    <w:rsid w:val="00AC3384"/>
    <w:rsid w:val="00AC4231"/>
    <w:rsid w:val="00AC5660"/>
    <w:rsid w:val="00AC6498"/>
    <w:rsid w:val="00AD11D6"/>
    <w:rsid w:val="00AD3119"/>
    <w:rsid w:val="00AD4E0E"/>
    <w:rsid w:val="00AD5223"/>
    <w:rsid w:val="00AD7FCA"/>
    <w:rsid w:val="00AE2BB4"/>
    <w:rsid w:val="00AE3E3C"/>
    <w:rsid w:val="00AE3EF7"/>
    <w:rsid w:val="00AE44E2"/>
    <w:rsid w:val="00AE6B77"/>
    <w:rsid w:val="00AE72A2"/>
    <w:rsid w:val="00AF00DC"/>
    <w:rsid w:val="00AF0390"/>
    <w:rsid w:val="00AF0671"/>
    <w:rsid w:val="00AF4C14"/>
    <w:rsid w:val="00AF59A7"/>
    <w:rsid w:val="00AF59EC"/>
    <w:rsid w:val="00AF661A"/>
    <w:rsid w:val="00AF6FD6"/>
    <w:rsid w:val="00AF7907"/>
    <w:rsid w:val="00B01BC7"/>
    <w:rsid w:val="00B01C49"/>
    <w:rsid w:val="00B0236B"/>
    <w:rsid w:val="00B040DD"/>
    <w:rsid w:val="00B043F5"/>
    <w:rsid w:val="00B12D52"/>
    <w:rsid w:val="00B13177"/>
    <w:rsid w:val="00B13769"/>
    <w:rsid w:val="00B16081"/>
    <w:rsid w:val="00B2016D"/>
    <w:rsid w:val="00B21164"/>
    <w:rsid w:val="00B2143A"/>
    <w:rsid w:val="00B21D10"/>
    <w:rsid w:val="00B2344C"/>
    <w:rsid w:val="00B25EA3"/>
    <w:rsid w:val="00B312CF"/>
    <w:rsid w:val="00B31FF9"/>
    <w:rsid w:val="00B32AEE"/>
    <w:rsid w:val="00B32EE2"/>
    <w:rsid w:val="00B366E3"/>
    <w:rsid w:val="00B37065"/>
    <w:rsid w:val="00B374F1"/>
    <w:rsid w:val="00B4197E"/>
    <w:rsid w:val="00B42004"/>
    <w:rsid w:val="00B43404"/>
    <w:rsid w:val="00B43BFB"/>
    <w:rsid w:val="00B43E5D"/>
    <w:rsid w:val="00B43FB7"/>
    <w:rsid w:val="00B47850"/>
    <w:rsid w:val="00B47B04"/>
    <w:rsid w:val="00B507F6"/>
    <w:rsid w:val="00B556EF"/>
    <w:rsid w:val="00B57CA2"/>
    <w:rsid w:val="00B6061D"/>
    <w:rsid w:val="00B606CB"/>
    <w:rsid w:val="00B6226D"/>
    <w:rsid w:val="00B62D91"/>
    <w:rsid w:val="00B634F6"/>
    <w:rsid w:val="00B63E57"/>
    <w:rsid w:val="00B64226"/>
    <w:rsid w:val="00B663B6"/>
    <w:rsid w:val="00B66741"/>
    <w:rsid w:val="00B66EFD"/>
    <w:rsid w:val="00B66FBC"/>
    <w:rsid w:val="00B704A2"/>
    <w:rsid w:val="00B72469"/>
    <w:rsid w:val="00B74E85"/>
    <w:rsid w:val="00B75387"/>
    <w:rsid w:val="00B800B6"/>
    <w:rsid w:val="00B807A8"/>
    <w:rsid w:val="00B80ED7"/>
    <w:rsid w:val="00B83891"/>
    <w:rsid w:val="00B84850"/>
    <w:rsid w:val="00B9139F"/>
    <w:rsid w:val="00B93948"/>
    <w:rsid w:val="00B94EA9"/>
    <w:rsid w:val="00B94F66"/>
    <w:rsid w:val="00B97059"/>
    <w:rsid w:val="00B9780E"/>
    <w:rsid w:val="00B97CF7"/>
    <w:rsid w:val="00BA08D7"/>
    <w:rsid w:val="00BA10A9"/>
    <w:rsid w:val="00BA16C5"/>
    <w:rsid w:val="00BA492B"/>
    <w:rsid w:val="00BA6900"/>
    <w:rsid w:val="00BB0DBA"/>
    <w:rsid w:val="00BB42D5"/>
    <w:rsid w:val="00BB46BF"/>
    <w:rsid w:val="00BB56E6"/>
    <w:rsid w:val="00BB7D9F"/>
    <w:rsid w:val="00BC027D"/>
    <w:rsid w:val="00BC0EBC"/>
    <w:rsid w:val="00BC1853"/>
    <w:rsid w:val="00BC2514"/>
    <w:rsid w:val="00BC4576"/>
    <w:rsid w:val="00BC4F41"/>
    <w:rsid w:val="00BD0662"/>
    <w:rsid w:val="00BD09B6"/>
    <w:rsid w:val="00BD284E"/>
    <w:rsid w:val="00BD6D64"/>
    <w:rsid w:val="00BE15B3"/>
    <w:rsid w:val="00BE198A"/>
    <w:rsid w:val="00BE1CE8"/>
    <w:rsid w:val="00BE4AE4"/>
    <w:rsid w:val="00BE6477"/>
    <w:rsid w:val="00BE69B8"/>
    <w:rsid w:val="00BE7631"/>
    <w:rsid w:val="00BF463D"/>
    <w:rsid w:val="00C010E4"/>
    <w:rsid w:val="00C01D4F"/>
    <w:rsid w:val="00C0202E"/>
    <w:rsid w:val="00C02375"/>
    <w:rsid w:val="00C06058"/>
    <w:rsid w:val="00C061DD"/>
    <w:rsid w:val="00C14378"/>
    <w:rsid w:val="00C158EC"/>
    <w:rsid w:val="00C15EA7"/>
    <w:rsid w:val="00C1681F"/>
    <w:rsid w:val="00C17995"/>
    <w:rsid w:val="00C20440"/>
    <w:rsid w:val="00C20D57"/>
    <w:rsid w:val="00C23B48"/>
    <w:rsid w:val="00C30B25"/>
    <w:rsid w:val="00C31E8F"/>
    <w:rsid w:val="00C331FD"/>
    <w:rsid w:val="00C336EE"/>
    <w:rsid w:val="00C35B1E"/>
    <w:rsid w:val="00C41378"/>
    <w:rsid w:val="00C41B8A"/>
    <w:rsid w:val="00C4214A"/>
    <w:rsid w:val="00C42645"/>
    <w:rsid w:val="00C428C5"/>
    <w:rsid w:val="00C44C3F"/>
    <w:rsid w:val="00C4666C"/>
    <w:rsid w:val="00C46954"/>
    <w:rsid w:val="00C47759"/>
    <w:rsid w:val="00C5080C"/>
    <w:rsid w:val="00C54296"/>
    <w:rsid w:val="00C5470A"/>
    <w:rsid w:val="00C54E41"/>
    <w:rsid w:val="00C54EF7"/>
    <w:rsid w:val="00C5688F"/>
    <w:rsid w:val="00C57365"/>
    <w:rsid w:val="00C60AB2"/>
    <w:rsid w:val="00C61E35"/>
    <w:rsid w:val="00C62CB4"/>
    <w:rsid w:val="00C708E8"/>
    <w:rsid w:val="00C711E6"/>
    <w:rsid w:val="00C71815"/>
    <w:rsid w:val="00C72082"/>
    <w:rsid w:val="00C73C26"/>
    <w:rsid w:val="00C7504E"/>
    <w:rsid w:val="00C76253"/>
    <w:rsid w:val="00C77E2F"/>
    <w:rsid w:val="00C82519"/>
    <w:rsid w:val="00C82A64"/>
    <w:rsid w:val="00C83A9C"/>
    <w:rsid w:val="00C90241"/>
    <w:rsid w:val="00C90A09"/>
    <w:rsid w:val="00C951AC"/>
    <w:rsid w:val="00C96183"/>
    <w:rsid w:val="00C96C31"/>
    <w:rsid w:val="00CA228E"/>
    <w:rsid w:val="00CA23A9"/>
    <w:rsid w:val="00CA2AF7"/>
    <w:rsid w:val="00CA2F70"/>
    <w:rsid w:val="00CA5A4D"/>
    <w:rsid w:val="00CA6AFE"/>
    <w:rsid w:val="00CB1241"/>
    <w:rsid w:val="00CB40C6"/>
    <w:rsid w:val="00CB4866"/>
    <w:rsid w:val="00CB7007"/>
    <w:rsid w:val="00CB753D"/>
    <w:rsid w:val="00CB7841"/>
    <w:rsid w:val="00CB7D63"/>
    <w:rsid w:val="00CB7DF0"/>
    <w:rsid w:val="00CC030F"/>
    <w:rsid w:val="00CC0F2C"/>
    <w:rsid w:val="00CD09DB"/>
    <w:rsid w:val="00CD1A1D"/>
    <w:rsid w:val="00CD1BC2"/>
    <w:rsid w:val="00CD2656"/>
    <w:rsid w:val="00CD3DC2"/>
    <w:rsid w:val="00CD43CB"/>
    <w:rsid w:val="00CD68A3"/>
    <w:rsid w:val="00CD7998"/>
    <w:rsid w:val="00CE05E6"/>
    <w:rsid w:val="00CE262D"/>
    <w:rsid w:val="00CE30D5"/>
    <w:rsid w:val="00CE6496"/>
    <w:rsid w:val="00CE7348"/>
    <w:rsid w:val="00CF0127"/>
    <w:rsid w:val="00CF05EE"/>
    <w:rsid w:val="00CF6D14"/>
    <w:rsid w:val="00CF6FE5"/>
    <w:rsid w:val="00D00963"/>
    <w:rsid w:val="00D00E23"/>
    <w:rsid w:val="00D01C47"/>
    <w:rsid w:val="00D01CFD"/>
    <w:rsid w:val="00D04290"/>
    <w:rsid w:val="00D1110D"/>
    <w:rsid w:val="00D119AA"/>
    <w:rsid w:val="00D11AFA"/>
    <w:rsid w:val="00D179B5"/>
    <w:rsid w:val="00D20422"/>
    <w:rsid w:val="00D207D2"/>
    <w:rsid w:val="00D20D80"/>
    <w:rsid w:val="00D226F5"/>
    <w:rsid w:val="00D22CE5"/>
    <w:rsid w:val="00D23B6D"/>
    <w:rsid w:val="00D24AED"/>
    <w:rsid w:val="00D24B88"/>
    <w:rsid w:val="00D273B9"/>
    <w:rsid w:val="00D310EA"/>
    <w:rsid w:val="00D31257"/>
    <w:rsid w:val="00D328FF"/>
    <w:rsid w:val="00D3459B"/>
    <w:rsid w:val="00D353B7"/>
    <w:rsid w:val="00D35A35"/>
    <w:rsid w:val="00D3604D"/>
    <w:rsid w:val="00D41A88"/>
    <w:rsid w:val="00D4367B"/>
    <w:rsid w:val="00D440FB"/>
    <w:rsid w:val="00D45F53"/>
    <w:rsid w:val="00D46330"/>
    <w:rsid w:val="00D46FC6"/>
    <w:rsid w:val="00D53EA1"/>
    <w:rsid w:val="00D562E6"/>
    <w:rsid w:val="00D574DC"/>
    <w:rsid w:val="00D62CD4"/>
    <w:rsid w:val="00D7040C"/>
    <w:rsid w:val="00D70654"/>
    <w:rsid w:val="00D713ED"/>
    <w:rsid w:val="00D71665"/>
    <w:rsid w:val="00D72DEC"/>
    <w:rsid w:val="00D7358E"/>
    <w:rsid w:val="00D75742"/>
    <w:rsid w:val="00D75C77"/>
    <w:rsid w:val="00D81033"/>
    <w:rsid w:val="00D829F1"/>
    <w:rsid w:val="00D8319B"/>
    <w:rsid w:val="00D86352"/>
    <w:rsid w:val="00D87AAF"/>
    <w:rsid w:val="00D87CCE"/>
    <w:rsid w:val="00D90551"/>
    <w:rsid w:val="00D90E12"/>
    <w:rsid w:val="00D90FF8"/>
    <w:rsid w:val="00D928FA"/>
    <w:rsid w:val="00D93B2B"/>
    <w:rsid w:val="00D94BE0"/>
    <w:rsid w:val="00D951A4"/>
    <w:rsid w:val="00D95751"/>
    <w:rsid w:val="00D958BD"/>
    <w:rsid w:val="00DA0536"/>
    <w:rsid w:val="00DA2C30"/>
    <w:rsid w:val="00DA363C"/>
    <w:rsid w:val="00DA623B"/>
    <w:rsid w:val="00DB0621"/>
    <w:rsid w:val="00DB0A79"/>
    <w:rsid w:val="00DB2EE7"/>
    <w:rsid w:val="00DB42B3"/>
    <w:rsid w:val="00DB5677"/>
    <w:rsid w:val="00DB66EC"/>
    <w:rsid w:val="00DC13C2"/>
    <w:rsid w:val="00DC694C"/>
    <w:rsid w:val="00DC7FFE"/>
    <w:rsid w:val="00DD18E7"/>
    <w:rsid w:val="00DD2088"/>
    <w:rsid w:val="00DD3DD8"/>
    <w:rsid w:val="00DD4ACE"/>
    <w:rsid w:val="00DE12A4"/>
    <w:rsid w:val="00DE17AE"/>
    <w:rsid w:val="00DE2597"/>
    <w:rsid w:val="00DE44C6"/>
    <w:rsid w:val="00DE5D85"/>
    <w:rsid w:val="00DF117A"/>
    <w:rsid w:val="00DF1C26"/>
    <w:rsid w:val="00DF20E2"/>
    <w:rsid w:val="00DF2B42"/>
    <w:rsid w:val="00DF2CC4"/>
    <w:rsid w:val="00DF2D84"/>
    <w:rsid w:val="00DF3CA5"/>
    <w:rsid w:val="00DF63A4"/>
    <w:rsid w:val="00DF679F"/>
    <w:rsid w:val="00E016B7"/>
    <w:rsid w:val="00E01E5A"/>
    <w:rsid w:val="00E022DC"/>
    <w:rsid w:val="00E037DF"/>
    <w:rsid w:val="00E04A95"/>
    <w:rsid w:val="00E05210"/>
    <w:rsid w:val="00E07E61"/>
    <w:rsid w:val="00E11B55"/>
    <w:rsid w:val="00E12A27"/>
    <w:rsid w:val="00E15506"/>
    <w:rsid w:val="00E21582"/>
    <w:rsid w:val="00E21DFD"/>
    <w:rsid w:val="00E2218A"/>
    <w:rsid w:val="00E2342E"/>
    <w:rsid w:val="00E238FB"/>
    <w:rsid w:val="00E24657"/>
    <w:rsid w:val="00E25631"/>
    <w:rsid w:val="00E27CAA"/>
    <w:rsid w:val="00E34D9E"/>
    <w:rsid w:val="00E35353"/>
    <w:rsid w:val="00E43651"/>
    <w:rsid w:val="00E43863"/>
    <w:rsid w:val="00E50ED7"/>
    <w:rsid w:val="00E51B79"/>
    <w:rsid w:val="00E53854"/>
    <w:rsid w:val="00E53CEA"/>
    <w:rsid w:val="00E57F42"/>
    <w:rsid w:val="00E61C98"/>
    <w:rsid w:val="00E64D74"/>
    <w:rsid w:val="00E7406C"/>
    <w:rsid w:val="00E7539F"/>
    <w:rsid w:val="00E7555D"/>
    <w:rsid w:val="00E755AA"/>
    <w:rsid w:val="00E7689C"/>
    <w:rsid w:val="00E77860"/>
    <w:rsid w:val="00E803E1"/>
    <w:rsid w:val="00E80AD4"/>
    <w:rsid w:val="00E82552"/>
    <w:rsid w:val="00E83A33"/>
    <w:rsid w:val="00E83FEE"/>
    <w:rsid w:val="00E8451D"/>
    <w:rsid w:val="00E86307"/>
    <w:rsid w:val="00E87B1C"/>
    <w:rsid w:val="00E87E3C"/>
    <w:rsid w:val="00E91F0A"/>
    <w:rsid w:val="00E93226"/>
    <w:rsid w:val="00E94188"/>
    <w:rsid w:val="00E946C4"/>
    <w:rsid w:val="00E94AD2"/>
    <w:rsid w:val="00EA28D0"/>
    <w:rsid w:val="00EA3C11"/>
    <w:rsid w:val="00EA6C6E"/>
    <w:rsid w:val="00EA7096"/>
    <w:rsid w:val="00EB5E84"/>
    <w:rsid w:val="00EC031A"/>
    <w:rsid w:val="00EC066A"/>
    <w:rsid w:val="00EC08B8"/>
    <w:rsid w:val="00EC2A22"/>
    <w:rsid w:val="00EC38B2"/>
    <w:rsid w:val="00EC4776"/>
    <w:rsid w:val="00EC543B"/>
    <w:rsid w:val="00EC5939"/>
    <w:rsid w:val="00EC6018"/>
    <w:rsid w:val="00ED10CE"/>
    <w:rsid w:val="00ED2B66"/>
    <w:rsid w:val="00ED5083"/>
    <w:rsid w:val="00ED6E2A"/>
    <w:rsid w:val="00EE33FE"/>
    <w:rsid w:val="00EE5B84"/>
    <w:rsid w:val="00EE6541"/>
    <w:rsid w:val="00EE7D9E"/>
    <w:rsid w:val="00EF3FB8"/>
    <w:rsid w:val="00EF41BB"/>
    <w:rsid w:val="00EF4702"/>
    <w:rsid w:val="00F01097"/>
    <w:rsid w:val="00F0156A"/>
    <w:rsid w:val="00F01779"/>
    <w:rsid w:val="00F021CD"/>
    <w:rsid w:val="00F02498"/>
    <w:rsid w:val="00F0754D"/>
    <w:rsid w:val="00F07576"/>
    <w:rsid w:val="00F10F8A"/>
    <w:rsid w:val="00F11D46"/>
    <w:rsid w:val="00F123F6"/>
    <w:rsid w:val="00F124BF"/>
    <w:rsid w:val="00F16732"/>
    <w:rsid w:val="00F1673B"/>
    <w:rsid w:val="00F16747"/>
    <w:rsid w:val="00F2027A"/>
    <w:rsid w:val="00F205EE"/>
    <w:rsid w:val="00F255B8"/>
    <w:rsid w:val="00F30BB1"/>
    <w:rsid w:val="00F31310"/>
    <w:rsid w:val="00F33097"/>
    <w:rsid w:val="00F33230"/>
    <w:rsid w:val="00F33C0C"/>
    <w:rsid w:val="00F33C43"/>
    <w:rsid w:val="00F36CE0"/>
    <w:rsid w:val="00F408D6"/>
    <w:rsid w:val="00F40CB4"/>
    <w:rsid w:val="00F41091"/>
    <w:rsid w:val="00F41578"/>
    <w:rsid w:val="00F435B8"/>
    <w:rsid w:val="00F4372D"/>
    <w:rsid w:val="00F466A8"/>
    <w:rsid w:val="00F4716B"/>
    <w:rsid w:val="00F47304"/>
    <w:rsid w:val="00F47BAD"/>
    <w:rsid w:val="00F51F50"/>
    <w:rsid w:val="00F53395"/>
    <w:rsid w:val="00F53B4C"/>
    <w:rsid w:val="00F54022"/>
    <w:rsid w:val="00F54F62"/>
    <w:rsid w:val="00F56357"/>
    <w:rsid w:val="00F60607"/>
    <w:rsid w:val="00F6070F"/>
    <w:rsid w:val="00F60797"/>
    <w:rsid w:val="00F607E8"/>
    <w:rsid w:val="00F619DB"/>
    <w:rsid w:val="00F6294D"/>
    <w:rsid w:val="00F648C8"/>
    <w:rsid w:val="00F66616"/>
    <w:rsid w:val="00F67B0F"/>
    <w:rsid w:val="00F67B3B"/>
    <w:rsid w:val="00F70F73"/>
    <w:rsid w:val="00F712B2"/>
    <w:rsid w:val="00F72E2A"/>
    <w:rsid w:val="00F80316"/>
    <w:rsid w:val="00F81F41"/>
    <w:rsid w:val="00F823C8"/>
    <w:rsid w:val="00F83242"/>
    <w:rsid w:val="00F83D7B"/>
    <w:rsid w:val="00F9092F"/>
    <w:rsid w:val="00F927B5"/>
    <w:rsid w:val="00F92E52"/>
    <w:rsid w:val="00F93228"/>
    <w:rsid w:val="00F93409"/>
    <w:rsid w:val="00F93DC6"/>
    <w:rsid w:val="00F9548D"/>
    <w:rsid w:val="00F95899"/>
    <w:rsid w:val="00F97D79"/>
    <w:rsid w:val="00FA2BB1"/>
    <w:rsid w:val="00FA2F82"/>
    <w:rsid w:val="00FA49EE"/>
    <w:rsid w:val="00FA4FEF"/>
    <w:rsid w:val="00FA6C5D"/>
    <w:rsid w:val="00FA734B"/>
    <w:rsid w:val="00FB2D65"/>
    <w:rsid w:val="00FB4EC6"/>
    <w:rsid w:val="00FB56DB"/>
    <w:rsid w:val="00FC0097"/>
    <w:rsid w:val="00FC05A0"/>
    <w:rsid w:val="00FC213C"/>
    <w:rsid w:val="00FC2BC9"/>
    <w:rsid w:val="00FC3234"/>
    <w:rsid w:val="00FC4CE1"/>
    <w:rsid w:val="00FC5E13"/>
    <w:rsid w:val="00FC5FCF"/>
    <w:rsid w:val="00FC7071"/>
    <w:rsid w:val="00FD0659"/>
    <w:rsid w:val="00FD0EE0"/>
    <w:rsid w:val="00FD16EE"/>
    <w:rsid w:val="00FD2095"/>
    <w:rsid w:val="00FD2E02"/>
    <w:rsid w:val="00FD701F"/>
    <w:rsid w:val="00FD7455"/>
    <w:rsid w:val="00FE1E24"/>
    <w:rsid w:val="00FE1FE0"/>
    <w:rsid w:val="00FE255E"/>
    <w:rsid w:val="00FE36B5"/>
    <w:rsid w:val="00FE40DD"/>
    <w:rsid w:val="00FE4398"/>
    <w:rsid w:val="00FE50A8"/>
    <w:rsid w:val="00FE6719"/>
    <w:rsid w:val="00FE6E2B"/>
    <w:rsid w:val="00FE7E74"/>
    <w:rsid w:val="00FF0669"/>
    <w:rsid w:val="00FF58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B48"/>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C23B48"/>
    <w:pPr>
      <w:widowControl/>
      <w:spacing w:before="100" w:beforeAutospacing="1" w:after="100" w:afterAutospacing="1"/>
      <w:jc w:val="left"/>
      <w:outlineLvl w:val="0"/>
    </w:pPr>
    <w:rPr>
      <w:rFonts w:ascii="宋体" w:hAnsi="宋体" w:cs="宋体"/>
      <w:b/>
      <w:bCs/>
      <w:kern w:val="36"/>
      <w:sz w:val="45"/>
      <w:szCs w:val="45"/>
    </w:rPr>
  </w:style>
  <w:style w:type="paragraph" w:styleId="3">
    <w:name w:val="heading 3"/>
    <w:basedOn w:val="a"/>
    <w:link w:val="3Char"/>
    <w:uiPriority w:val="9"/>
    <w:qFormat/>
    <w:rsid w:val="00C23B48"/>
    <w:pPr>
      <w:widowControl/>
      <w:spacing w:before="100" w:beforeAutospacing="1" w:after="100" w:afterAutospacing="1"/>
      <w:jc w:val="left"/>
      <w:outlineLvl w:val="2"/>
    </w:pPr>
    <w:rPr>
      <w:rFonts w:ascii="宋体" w:hAnsi="宋体" w:cs="宋体"/>
      <w:b/>
      <w:bCs/>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23B48"/>
    <w:pPr>
      <w:widowControl/>
      <w:spacing w:before="100" w:beforeAutospacing="1" w:after="100" w:afterAutospacing="1"/>
      <w:jc w:val="left"/>
    </w:pPr>
    <w:rPr>
      <w:rFonts w:ascii="宋体" w:hAnsi="宋体" w:cs="宋体"/>
      <w:kern w:val="0"/>
      <w:sz w:val="24"/>
    </w:rPr>
  </w:style>
  <w:style w:type="character" w:styleId="a4">
    <w:name w:val="Strong"/>
    <w:basedOn w:val="a0"/>
    <w:uiPriority w:val="22"/>
    <w:qFormat/>
    <w:rsid w:val="00C23B48"/>
    <w:rPr>
      <w:b/>
      <w:bCs/>
    </w:rPr>
  </w:style>
  <w:style w:type="character" w:customStyle="1" w:styleId="1Char">
    <w:name w:val="标题 1 Char"/>
    <w:basedOn w:val="a0"/>
    <w:link w:val="1"/>
    <w:uiPriority w:val="9"/>
    <w:rsid w:val="00C23B48"/>
    <w:rPr>
      <w:rFonts w:ascii="宋体" w:eastAsia="宋体" w:hAnsi="宋体" w:cs="宋体"/>
      <w:b/>
      <w:bCs/>
      <w:kern w:val="36"/>
      <w:sz w:val="45"/>
      <w:szCs w:val="45"/>
    </w:rPr>
  </w:style>
  <w:style w:type="character" w:customStyle="1" w:styleId="3Char">
    <w:name w:val="标题 3 Char"/>
    <w:basedOn w:val="a0"/>
    <w:link w:val="3"/>
    <w:uiPriority w:val="9"/>
    <w:rsid w:val="00C23B48"/>
    <w:rPr>
      <w:rFonts w:ascii="宋体" w:eastAsia="宋体" w:hAnsi="宋体" w:cs="宋体"/>
      <w:b/>
      <w:bCs/>
      <w:kern w:val="0"/>
      <w:szCs w:val="21"/>
    </w:rPr>
  </w:style>
  <w:style w:type="character" w:styleId="a5">
    <w:name w:val="Hyperlink"/>
    <w:basedOn w:val="a0"/>
    <w:uiPriority w:val="99"/>
    <w:unhideWhenUsed/>
    <w:rsid w:val="00C23B48"/>
    <w:rPr>
      <w:strike w:val="0"/>
      <w:dstrike w:val="0"/>
      <w:color w:val="3A3A3A"/>
      <w:u w:val="none"/>
      <w:effect w:val="none"/>
    </w:rPr>
  </w:style>
  <w:style w:type="character" w:styleId="a6">
    <w:name w:val="Emphasis"/>
    <w:basedOn w:val="a0"/>
    <w:uiPriority w:val="20"/>
    <w:qFormat/>
    <w:rsid w:val="00C23B48"/>
    <w:rPr>
      <w:i/>
      <w:iCs/>
    </w:rPr>
  </w:style>
  <w:style w:type="paragraph" w:customStyle="1" w:styleId="p26">
    <w:name w:val="p2_6"/>
    <w:basedOn w:val="a"/>
    <w:rsid w:val="00C23B48"/>
    <w:pPr>
      <w:widowControl/>
      <w:jc w:val="left"/>
    </w:pPr>
    <w:rPr>
      <w:rFonts w:ascii="宋体" w:hAnsi="宋体" w:cs="宋体"/>
      <w:color w:val="6D91AC"/>
      <w:kern w:val="0"/>
      <w:sz w:val="24"/>
    </w:rPr>
  </w:style>
  <w:style w:type="paragraph" w:customStyle="1" w:styleId="p47">
    <w:name w:val="p4_7"/>
    <w:basedOn w:val="a"/>
    <w:rsid w:val="00C23B48"/>
    <w:pPr>
      <w:widowControl/>
      <w:shd w:val="clear" w:color="auto" w:fill="DFECEE"/>
      <w:spacing w:before="105" w:line="300" w:lineRule="atLeast"/>
      <w:jc w:val="left"/>
    </w:pPr>
    <w:rPr>
      <w:rFonts w:ascii="宋体" w:hAnsi="宋体" w:cs="宋体"/>
      <w:kern w:val="0"/>
      <w:sz w:val="24"/>
    </w:rPr>
  </w:style>
  <w:style w:type="paragraph" w:customStyle="1" w:styleId="wb5">
    <w:name w:val="wb_5"/>
    <w:basedOn w:val="a"/>
    <w:rsid w:val="00C23B48"/>
    <w:pPr>
      <w:widowControl/>
      <w:spacing w:before="100" w:beforeAutospacing="1" w:after="100" w:afterAutospacing="1"/>
      <w:jc w:val="right"/>
    </w:pPr>
    <w:rPr>
      <w:rFonts w:ascii="宋体" w:hAnsi="宋体" w:cs="宋体"/>
      <w:kern w:val="0"/>
      <w:szCs w:val="21"/>
    </w:rPr>
  </w:style>
  <w:style w:type="paragraph" w:styleId="a7">
    <w:name w:val="header"/>
    <w:basedOn w:val="a"/>
    <w:link w:val="Char"/>
    <w:uiPriority w:val="99"/>
    <w:unhideWhenUsed/>
    <w:rsid w:val="009818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9818C6"/>
    <w:rPr>
      <w:rFonts w:ascii="Times New Roman" w:eastAsia="宋体" w:hAnsi="Times New Roman" w:cs="Times New Roman"/>
      <w:sz w:val="18"/>
      <w:szCs w:val="18"/>
    </w:rPr>
  </w:style>
  <w:style w:type="paragraph" w:styleId="a8">
    <w:name w:val="footer"/>
    <w:basedOn w:val="a"/>
    <w:link w:val="Char0"/>
    <w:uiPriority w:val="99"/>
    <w:unhideWhenUsed/>
    <w:rsid w:val="009818C6"/>
    <w:pPr>
      <w:tabs>
        <w:tab w:val="center" w:pos="4153"/>
        <w:tab w:val="right" w:pos="8306"/>
      </w:tabs>
      <w:snapToGrid w:val="0"/>
      <w:jc w:val="left"/>
    </w:pPr>
    <w:rPr>
      <w:sz w:val="18"/>
      <w:szCs w:val="18"/>
    </w:rPr>
  </w:style>
  <w:style w:type="character" w:customStyle="1" w:styleId="Char0">
    <w:name w:val="页脚 Char"/>
    <w:basedOn w:val="a0"/>
    <w:link w:val="a8"/>
    <w:uiPriority w:val="99"/>
    <w:rsid w:val="009818C6"/>
    <w:rPr>
      <w:rFonts w:ascii="Times New Roman" w:eastAsia="宋体" w:hAnsi="Times New Roman" w:cs="Times New Roman"/>
      <w:sz w:val="18"/>
      <w:szCs w:val="18"/>
    </w:rPr>
  </w:style>
  <w:style w:type="paragraph" w:styleId="a9">
    <w:name w:val="Balloon Text"/>
    <w:basedOn w:val="a"/>
    <w:link w:val="Char1"/>
    <w:uiPriority w:val="99"/>
    <w:semiHidden/>
    <w:unhideWhenUsed/>
    <w:rsid w:val="00542025"/>
    <w:rPr>
      <w:sz w:val="18"/>
      <w:szCs w:val="18"/>
    </w:rPr>
  </w:style>
  <w:style w:type="character" w:customStyle="1" w:styleId="Char1">
    <w:name w:val="批注框文本 Char"/>
    <w:basedOn w:val="a0"/>
    <w:link w:val="a9"/>
    <w:uiPriority w:val="99"/>
    <w:semiHidden/>
    <w:rsid w:val="0054202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1715020">
      <w:bodyDiv w:val="1"/>
      <w:marLeft w:val="0"/>
      <w:marRight w:val="0"/>
      <w:marTop w:val="0"/>
      <w:marBottom w:val="0"/>
      <w:divBdr>
        <w:top w:val="none" w:sz="0" w:space="0" w:color="auto"/>
        <w:left w:val="none" w:sz="0" w:space="0" w:color="auto"/>
        <w:bottom w:val="none" w:sz="0" w:space="0" w:color="auto"/>
        <w:right w:val="none" w:sz="0" w:space="0" w:color="auto"/>
      </w:divBdr>
    </w:div>
    <w:div w:id="45760345">
      <w:bodyDiv w:val="1"/>
      <w:marLeft w:val="0"/>
      <w:marRight w:val="0"/>
      <w:marTop w:val="0"/>
      <w:marBottom w:val="0"/>
      <w:divBdr>
        <w:top w:val="none" w:sz="0" w:space="0" w:color="auto"/>
        <w:left w:val="none" w:sz="0" w:space="0" w:color="auto"/>
        <w:bottom w:val="none" w:sz="0" w:space="0" w:color="auto"/>
        <w:right w:val="none" w:sz="0" w:space="0" w:color="auto"/>
      </w:divBdr>
    </w:div>
    <w:div w:id="273247769">
      <w:bodyDiv w:val="1"/>
      <w:marLeft w:val="0"/>
      <w:marRight w:val="0"/>
      <w:marTop w:val="0"/>
      <w:marBottom w:val="0"/>
      <w:divBdr>
        <w:top w:val="none" w:sz="0" w:space="0" w:color="auto"/>
        <w:left w:val="none" w:sz="0" w:space="0" w:color="auto"/>
        <w:bottom w:val="none" w:sz="0" w:space="0" w:color="auto"/>
        <w:right w:val="none" w:sz="0" w:space="0" w:color="auto"/>
      </w:divBdr>
      <w:divsChild>
        <w:div w:id="1877353355">
          <w:marLeft w:val="0"/>
          <w:marRight w:val="0"/>
          <w:marTop w:val="0"/>
          <w:marBottom w:val="0"/>
          <w:divBdr>
            <w:top w:val="none" w:sz="0" w:space="0" w:color="auto"/>
            <w:left w:val="none" w:sz="0" w:space="0" w:color="auto"/>
            <w:bottom w:val="none" w:sz="0" w:space="0" w:color="auto"/>
            <w:right w:val="none" w:sz="0" w:space="0" w:color="auto"/>
          </w:divBdr>
          <w:divsChild>
            <w:div w:id="1092319630">
              <w:marLeft w:val="0"/>
              <w:marRight w:val="0"/>
              <w:marTop w:val="0"/>
              <w:marBottom w:val="0"/>
              <w:divBdr>
                <w:top w:val="none" w:sz="0" w:space="0" w:color="auto"/>
                <w:left w:val="none" w:sz="0" w:space="0" w:color="auto"/>
                <w:bottom w:val="none" w:sz="0" w:space="0" w:color="auto"/>
                <w:right w:val="none" w:sz="0" w:space="0" w:color="auto"/>
              </w:divBdr>
              <w:divsChild>
                <w:div w:id="191037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622861">
      <w:bodyDiv w:val="1"/>
      <w:marLeft w:val="0"/>
      <w:marRight w:val="0"/>
      <w:marTop w:val="0"/>
      <w:marBottom w:val="0"/>
      <w:divBdr>
        <w:top w:val="none" w:sz="0" w:space="0" w:color="auto"/>
        <w:left w:val="none" w:sz="0" w:space="0" w:color="auto"/>
        <w:bottom w:val="none" w:sz="0" w:space="0" w:color="auto"/>
        <w:right w:val="none" w:sz="0" w:space="0" w:color="auto"/>
      </w:divBdr>
      <w:divsChild>
        <w:div w:id="1556240607">
          <w:marLeft w:val="0"/>
          <w:marRight w:val="0"/>
          <w:marTop w:val="0"/>
          <w:marBottom w:val="0"/>
          <w:divBdr>
            <w:top w:val="none" w:sz="0" w:space="0" w:color="auto"/>
            <w:left w:val="none" w:sz="0" w:space="0" w:color="auto"/>
            <w:bottom w:val="none" w:sz="0" w:space="0" w:color="auto"/>
            <w:right w:val="none" w:sz="0" w:space="0" w:color="auto"/>
          </w:divBdr>
          <w:divsChild>
            <w:div w:id="1026179206">
              <w:marLeft w:val="0"/>
              <w:marRight w:val="0"/>
              <w:marTop w:val="0"/>
              <w:marBottom w:val="0"/>
              <w:divBdr>
                <w:top w:val="none" w:sz="0" w:space="0" w:color="auto"/>
                <w:left w:val="none" w:sz="0" w:space="0" w:color="auto"/>
                <w:bottom w:val="none" w:sz="0" w:space="0" w:color="auto"/>
                <w:right w:val="none" w:sz="0" w:space="0" w:color="auto"/>
              </w:divBdr>
              <w:divsChild>
                <w:div w:id="1199127380">
                  <w:marLeft w:val="0"/>
                  <w:marRight w:val="0"/>
                  <w:marTop w:val="0"/>
                  <w:marBottom w:val="0"/>
                  <w:divBdr>
                    <w:top w:val="none" w:sz="0" w:space="0" w:color="auto"/>
                    <w:left w:val="none" w:sz="0" w:space="0" w:color="auto"/>
                    <w:bottom w:val="none" w:sz="0" w:space="0" w:color="auto"/>
                    <w:right w:val="none" w:sz="0" w:space="0" w:color="auto"/>
                  </w:divBdr>
                </w:div>
                <w:div w:id="567962977">
                  <w:marLeft w:val="0"/>
                  <w:marRight w:val="0"/>
                  <w:marTop w:val="0"/>
                  <w:marBottom w:val="0"/>
                  <w:divBdr>
                    <w:top w:val="none" w:sz="0" w:space="0" w:color="auto"/>
                    <w:left w:val="none" w:sz="0" w:space="0" w:color="auto"/>
                    <w:bottom w:val="single" w:sz="48" w:space="0" w:color="FFFFFF"/>
                    <w:right w:val="none" w:sz="0" w:space="0" w:color="auto"/>
                  </w:divBdr>
                  <w:divsChild>
                    <w:div w:id="546186006">
                      <w:marLeft w:val="0"/>
                      <w:marRight w:val="0"/>
                      <w:marTop w:val="0"/>
                      <w:marBottom w:val="0"/>
                      <w:divBdr>
                        <w:top w:val="none" w:sz="0" w:space="0" w:color="auto"/>
                        <w:left w:val="none" w:sz="0" w:space="0" w:color="auto"/>
                        <w:bottom w:val="single" w:sz="48" w:space="0" w:color="FFFFFF"/>
                        <w:right w:val="none" w:sz="0" w:space="0" w:color="auto"/>
                      </w:divBdr>
                    </w:div>
                  </w:divsChild>
                </w:div>
              </w:divsChild>
            </w:div>
          </w:divsChild>
        </w:div>
      </w:divsChild>
    </w:div>
    <w:div w:id="1546021721">
      <w:bodyDiv w:val="1"/>
      <w:marLeft w:val="0"/>
      <w:marRight w:val="0"/>
      <w:marTop w:val="0"/>
      <w:marBottom w:val="0"/>
      <w:divBdr>
        <w:top w:val="none" w:sz="0" w:space="0" w:color="auto"/>
        <w:left w:val="none" w:sz="0" w:space="0" w:color="auto"/>
        <w:bottom w:val="none" w:sz="0" w:space="0" w:color="auto"/>
        <w:right w:val="none" w:sz="0" w:space="0" w:color="auto"/>
      </w:divBdr>
      <w:divsChild>
        <w:div w:id="1805074459">
          <w:marLeft w:val="0"/>
          <w:marRight w:val="0"/>
          <w:marTop w:val="0"/>
          <w:marBottom w:val="0"/>
          <w:divBdr>
            <w:top w:val="none" w:sz="0" w:space="0" w:color="auto"/>
            <w:left w:val="none" w:sz="0" w:space="0" w:color="auto"/>
            <w:bottom w:val="none" w:sz="0" w:space="0" w:color="auto"/>
            <w:right w:val="none" w:sz="0" w:space="0" w:color="auto"/>
          </w:divBdr>
          <w:divsChild>
            <w:div w:id="438380439">
              <w:marLeft w:val="0"/>
              <w:marRight w:val="0"/>
              <w:marTop w:val="0"/>
              <w:marBottom w:val="0"/>
              <w:divBdr>
                <w:top w:val="none" w:sz="0" w:space="0" w:color="auto"/>
                <w:left w:val="none" w:sz="0" w:space="0" w:color="auto"/>
                <w:bottom w:val="none" w:sz="0" w:space="0" w:color="auto"/>
                <w:right w:val="none" w:sz="0" w:space="0" w:color="auto"/>
              </w:divBdr>
              <w:divsChild>
                <w:div w:id="194244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5880466941.doc" TargetMode="External"/><Relationship Id="rId3" Type="http://schemas.openxmlformats.org/officeDocument/2006/relationships/settings" Target="settings.xml"/><Relationship Id="rId7" Type="http://schemas.openxmlformats.org/officeDocument/2006/relationships/hyperlink" Target="http://kyc.jssn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482</Words>
  <Characters>2752</Characters>
  <Application>Microsoft Office Word</Application>
  <DocSecurity>0</DocSecurity>
  <Lines>22</Lines>
  <Paragraphs>6</Paragraphs>
  <ScaleCrop>false</ScaleCrop>
  <Company>江苏第二师范学院</Company>
  <LinksUpToDate>false</LinksUpToDate>
  <CharactersWithSpaces>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Administrator</cp:lastModifiedBy>
  <cp:revision>3</cp:revision>
  <cp:lastPrinted>2019-06-04T02:19:00Z</cp:lastPrinted>
  <dcterms:created xsi:type="dcterms:W3CDTF">2020-05-04T02:29:00Z</dcterms:created>
  <dcterms:modified xsi:type="dcterms:W3CDTF">2020-05-04T02:39:00Z</dcterms:modified>
</cp:coreProperties>
</file>